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CF775" w14:textId="77777777" w:rsidR="00196D23" w:rsidRPr="00FC215F" w:rsidRDefault="00196D23" w:rsidP="00196D23">
      <w:pPr>
        <w:pStyle w:val="AralkYok"/>
        <w:rPr>
          <w:rFonts w:ascii="Times New Roman" w:hAnsi="Times New Roman" w:cs="Times New Roman"/>
          <w:sz w:val="10"/>
          <w:szCs w:val="10"/>
        </w:rPr>
      </w:pPr>
    </w:p>
    <w:p w14:paraId="2F7E30C0" w14:textId="77777777" w:rsidR="00CA11B4" w:rsidRDefault="00CA11B4" w:rsidP="00196D23">
      <w:pPr>
        <w:pStyle w:val="AralkYok"/>
        <w:rPr>
          <w:rFonts w:ascii="Times New Roman" w:hAnsi="Times New Roman" w:cs="Times New Roman"/>
          <w:sz w:val="10"/>
          <w:szCs w:val="10"/>
        </w:rPr>
      </w:pPr>
    </w:p>
    <w:tbl>
      <w:tblPr>
        <w:tblStyle w:val="DzTablo11"/>
        <w:tblW w:w="9854" w:type="dxa"/>
        <w:tblLayout w:type="fixed"/>
        <w:tblLook w:val="04A0" w:firstRow="1" w:lastRow="0" w:firstColumn="1" w:lastColumn="0" w:noHBand="0" w:noVBand="1"/>
      </w:tblPr>
      <w:tblGrid>
        <w:gridCol w:w="817"/>
        <w:gridCol w:w="9037"/>
      </w:tblGrid>
      <w:tr w:rsidR="00106FFA" w:rsidRPr="00744AEB" w14:paraId="696E7063" w14:textId="77777777" w:rsidTr="00BA0137">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854" w:type="dxa"/>
            <w:gridSpan w:val="2"/>
            <w:shd w:val="clear" w:color="auto" w:fill="F2F2F2" w:themeFill="background1" w:themeFillShade="F2"/>
            <w:vAlign w:val="center"/>
          </w:tcPr>
          <w:p w14:paraId="1721094C" w14:textId="77777777" w:rsidR="00106FFA" w:rsidRPr="00744AEB" w:rsidRDefault="00106FFA" w:rsidP="008101D8">
            <w:pPr>
              <w:pStyle w:val="AralkYok"/>
              <w:jc w:val="center"/>
              <w:rPr>
                <w:rFonts w:ascii="Times New Roman" w:hAnsi="Times New Roman" w:cs="Times New Roman"/>
                <w:bCs w:val="0"/>
              </w:rPr>
            </w:pPr>
            <w:r>
              <w:rPr>
                <w:rFonts w:ascii="Times New Roman" w:hAnsi="Times New Roman" w:cs="Times New Roman"/>
                <w:bCs w:val="0"/>
              </w:rPr>
              <w:t>TOPLANTI TUTANAĞI</w:t>
            </w:r>
          </w:p>
        </w:tc>
      </w:tr>
      <w:tr w:rsidR="00106FFA" w:rsidRPr="00744AEB" w14:paraId="09311EFC" w14:textId="77777777" w:rsidTr="00BA0137">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817" w:type="dxa"/>
            <w:vAlign w:val="center"/>
          </w:tcPr>
          <w:p w14:paraId="4CDA869E" w14:textId="77777777" w:rsidR="00106FFA" w:rsidRPr="00744AEB" w:rsidRDefault="00106FFA" w:rsidP="008101D8">
            <w:pPr>
              <w:pStyle w:val="AralkYok"/>
              <w:rPr>
                <w:rFonts w:ascii="Times New Roman" w:hAnsi="Times New Roman" w:cs="Times New Roman"/>
                <w:b w:val="0"/>
              </w:rPr>
            </w:pPr>
            <w:r>
              <w:rPr>
                <w:rFonts w:ascii="Times New Roman" w:hAnsi="Times New Roman" w:cs="Times New Roman"/>
                <w:b w:val="0"/>
              </w:rPr>
              <w:t>Konu</w:t>
            </w:r>
          </w:p>
        </w:tc>
        <w:tc>
          <w:tcPr>
            <w:tcW w:w="9037" w:type="dxa"/>
            <w:shd w:val="clear" w:color="auto" w:fill="auto"/>
            <w:vAlign w:val="center"/>
          </w:tcPr>
          <w:p w14:paraId="766B3084" w14:textId="77777777" w:rsidR="00106FFA" w:rsidRPr="0008423A" w:rsidRDefault="00AB27A0" w:rsidP="009139E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27A0">
              <w:rPr>
                <w:rFonts w:ascii="Times New Roman" w:hAnsi="Times New Roman" w:cs="Times New Roman"/>
                <w:bCs/>
                <w:sz w:val="24"/>
              </w:rPr>
              <w:t>Dış Paydaş Mesleki-Klinik Alan Uygulama Toplantısı</w:t>
            </w:r>
          </w:p>
        </w:tc>
      </w:tr>
      <w:tr w:rsidR="00106FFA" w:rsidRPr="00744AEB" w14:paraId="3B17BA25" w14:textId="77777777" w:rsidTr="00BA0137">
        <w:trPr>
          <w:trHeight w:val="73"/>
        </w:trPr>
        <w:tc>
          <w:tcPr>
            <w:cnfStyle w:val="001000000000" w:firstRow="0" w:lastRow="0" w:firstColumn="1" w:lastColumn="0" w:oddVBand="0" w:evenVBand="0" w:oddHBand="0" w:evenHBand="0" w:firstRowFirstColumn="0" w:firstRowLastColumn="0" w:lastRowFirstColumn="0" w:lastRowLastColumn="0"/>
            <w:tcW w:w="817" w:type="dxa"/>
            <w:shd w:val="clear" w:color="auto" w:fill="F2F2F2" w:themeFill="background1" w:themeFillShade="F2"/>
            <w:vAlign w:val="center"/>
          </w:tcPr>
          <w:p w14:paraId="3C7E53BB" w14:textId="77777777" w:rsidR="00106FFA" w:rsidRPr="00744AEB" w:rsidRDefault="00106FFA" w:rsidP="008101D8">
            <w:pPr>
              <w:pStyle w:val="AralkYok"/>
              <w:rPr>
                <w:rFonts w:ascii="Times New Roman" w:hAnsi="Times New Roman" w:cs="Times New Roman"/>
                <w:b w:val="0"/>
              </w:rPr>
            </w:pPr>
            <w:r>
              <w:rPr>
                <w:rFonts w:ascii="Times New Roman" w:hAnsi="Times New Roman" w:cs="Times New Roman"/>
                <w:b w:val="0"/>
              </w:rPr>
              <w:t>Tarih</w:t>
            </w:r>
          </w:p>
        </w:tc>
        <w:tc>
          <w:tcPr>
            <w:tcW w:w="9037" w:type="dxa"/>
            <w:shd w:val="clear" w:color="auto" w:fill="auto"/>
          </w:tcPr>
          <w:p w14:paraId="555F10E3" w14:textId="0DF8C47D" w:rsidR="00106FFA" w:rsidRPr="0008423A" w:rsidRDefault="00D7349D" w:rsidP="0008423A">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17 Eylül 2024</w:t>
            </w:r>
          </w:p>
        </w:tc>
      </w:tr>
      <w:tr w:rsidR="00106FFA" w:rsidRPr="00744AEB" w14:paraId="59341329" w14:textId="77777777" w:rsidTr="00BA013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17" w:type="dxa"/>
          </w:tcPr>
          <w:p w14:paraId="184CE394" w14:textId="77777777" w:rsidR="00106FFA" w:rsidRPr="00744AEB" w:rsidRDefault="00106FFA" w:rsidP="008101D8">
            <w:pPr>
              <w:pStyle w:val="AralkYok"/>
              <w:rPr>
                <w:rFonts w:ascii="Times New Roman" w:hAnsi="Times New Roman" w:cs="Times New Roman"/>
                <w:b w:val="0"/>
              </w:rPr>
            </w:pPr>
            <w:r>
              <w:rPr>
                <w:rFonts w:ascii="Times New Roman" w:hAnsi="Times New Roman" w:cs="Times New Roman"/>
                <w:b w:val="0"/>
              </w:rPr>
              <w:t>Saat</w:t>
            </w:r>
          </w:p>
        </w:tc>
        <w:tc>
          <w:tcPr>
            <w:tcW w:w="9037" w:type="dxa"/>
            <w:shd w:val="clear" w:color="auto" w:fill="auto"/>
          </w:tcPr>
          <w:p w14:paraId="58C358D7" w14:textId="547478D5" w:rsidR="00106FFA" w:rsidRPr="0008423A" w:rsidRDefault="00D7349D" w:rsidP="0008423A">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14.00</w:t>
            </w:r>
          </w:p>
        </w:tc>
      </w:tr>
      <w:tr w:rsidR="00106FFA" w:rsidRPr="00744AEB" w14:paraId="5C170644" w14:textId="77777777" w:rsidTr="00AB27A0">
        <w:trPr>
          <w:trHeight w:val="349"/>
        </w:trPr>
        <w:tc>
          <w:tcPr>
            <w:cnfStyle w:val="001000000000" w:firstRow="0" w:lastRow="0" w:firstColumn="1" w:lastColumn="0" w:oddVBand="0" w:evenVBand="0" w:oddHBand="0" w:evenHBand="0" w:firstRowFirstColumn="0" w:firstRowLastColumn="0" w:lastRowFirstColumn="0" w:lastRowLastColumn="0"/>
            <w:tcW w:w="817" w:type="dxa"/>
            <w:shd w:val="clear" w:color="auto" w:fill="F2F2F2" w:themeFill="background1" w:themeFillShade="F2"/>
          </w:tcPr>
          <w:p w14:paraId="3DCFEAAE" w14:textId="77777777" w:rsidR="00106FFA" w:rsidRDefault="00106FFA" w:rsidP="008101D8">
            <w:pPr>
              <w:pStyle w:val="AralkYok"/>
              <w:rPr>
                <w:rFonts w:ascii="Times New Roman" w:hAnsi="Times New Roman" w:cs="Times New Roman"/>
                <w:b w:val="0"/>
              </w:rPr>
            </w:pPr>
            <w:r>
              <w:rPr>
                <w:rFonts w:ascii="Times New Roman" w:hAnsi="Times New Roman" w:cs="Times New Roman"/>
                <w:b w:val="0"/>
              </w:rPr>
              <w:t>Yer</w:t>
            </w:r>
          </w:p>
        </w:tc>
        <w:tc>
          <w:tcPr>
            <w:tcW w:w="9037" w:type="dxa"/>
            <w:shd w:val="clear" w:color="auto" w:fill="auto"/>
          </w:tcPr>
          <w:p w14:paraId="6C6AE66E" w14:textId="77777777" w:rsidR="0008423A" w:rsidRPr="0008423A" w:rsidRDefault="00AB27A0" w:rsidP="00BA013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Sağlık Bilimleri Fakültesi Dekan Odası</w:t>
            </w:r>
          </w:p>
        </w:tc>
      </w:tr>
    </w:tbl>
    <w:p w14:paraId="7A5845BA" w14:textId="77777777" w:rsidR="00CA11B4" w:rsidRDefault="00CA11B4" w:rsidP="00196D23">
      <w:pPr>
        <w:pStyle w:val="AralkYok"/>
        <w:rPr>
          <w:rFonts w:ascii="Times New Roman" w:hAnsi="Times New Roman" w:cs="Times New Roman"/>
          <w:sz w:val="10"/>
          <w:szCs w:val="10"/>
        </w:rPr>
      </w:pPr>
    </w:p>
    <w:p w14:paraId="2777E769" w14:textId="77777777" w:rsidR="00350362" w:rsidRDefault="00350362" w:rsidP="00196D23">
      <w:pPr>
        <w:pStyle w:val="AralkYok"/>
        <w:rPr>
          <w:rFonts w:ascii="Times New Roman" w:hAnsi="Times New Roman" w:cs="Times New Roman"/>
          <w:sz w:val="10"/>
          <w:szCs w:val="10"/>
        </w:rPr>
      </w:pPr>
    </w:p>
    <w:p w14:paraId="3DF55DEB" w14:textId="77777777" w:rsidR="003B76D6" w:rsidRDefault="003B76D6" w:rsidP="00196D23">
      <w:pPr>
        <w:pStyle w:val="AralkYok"/>
        <w:rPr>
          <w:rFonts w:ascii="Times New Roman" w:hAnsi="Times New Roman" w:cs="Times New Roman"/>
          <w:sz w:val="10"/>
          <w:szCs w:val="10"/>
        </w:rPr>
      </w:pPr>
    </w:p>
    <w:p w14:paraId="0920D1BF" w14:textId="77777777" w:rsidR="00CA11B4" w:rsidRDefault="00CA11B4" w:rsidP="00196D23">
      <w:pPr>
        <w:pStyle w:val="AralkYok"/>
        <w:rPr>
          <w:rFonts w:ascii="Times New Roman" w:hAnsi="Times New Roman" w:cs="Times New Roman"/>
          <w:sz w:val="10"/>
          <w:szCs w:val="10"/>
        </w:rPr>
      </w:pPr>
    </w:p>
    <w:tbl>
      <w:tblPr>
        <w:tblStyle w:val="DzTablo11"/>
        <w:tblW w:w="9634" w:type="dxa"/>
        <w:tblLook w:val="04A0" w:firstRow="1" w:lastRow="0" w:firstColumn="1" w:lastColumn="0" w:noHBand="0" w:noVBand="1"/>
      </w:tblPr>
      <w:tblGrid>
        <w:gridCol w:w="9634"/>
      </w:tblGrid>
      <w:tr w:rsidR="003B76D6" w:rsidRPr="00FC215F" w14:paraId="70EF01A0" w14:textId="77777777" w:rsidTr="00810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F2F2F2" w:themeFill="background1" w:themeFillShade="F2"/>
            <w:vAlign w:val="center"/>
          </w:tcPr>
          <w:p w14:paraId="4B1B49E7" w14:textId="77777777" w:rsidR="003B76D6" w:rsidRPr="00FC215F" w:rsidRDefault="003B76D6" w:rsidP="003B76D6">
            <w:pPr>
              <w:rPr>
                <w:rFonts w:ascii="Times New Roman" w:hAnsi="Times New Roman" w:cs="Times New Roman"/>
                <w:b w:val="0"/>
                <w:i/>
                <w:color w:val="002060"/>
                <w:sz w:val="18"/>
                <w:szCs w:val="18"/>
              </w:rPr>
            </w:pPr>
            <w:r>
              <w:rPr>
                <w:rFonts w:ascii="Times New Roman" w:hAnsi="Times New Roman" w:cs="Times New Roman"/>
                <w:color w:val="002060"/>
              </w:rPr>
              <w:t>GÜNDEM</w:t>
            </w:r>
          </w:p>
        </w:tc>
      </w:tr>
      <w:tr w:rsidR="003B76D6" w:rsidRPr="0008423A" w14:paraId="3C01F4E6" w14:textId="77777777" w:rsidTr="009139E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vAlign w:val="center"/>
          </w:tcPr>
          <w:p w14:paraId="50B31E29" w14:textId="77777777" w:rsidR="00675F1F" w:rsidRPr="00E11BD5" w:rsidRDefault="00675F1F" w:rsidP="003B70C6">
            <w:pPr>
              <w:spacing w:line="276" w:lineRule="auto"/>
              <w:jc w:val="both"/>
              <w:rPr>
                <w:rFonts w:ascii="Times New Roman" w:hAnsi="Times New Roman" w:cs="Times New Roman"/>
                <w:b w:val="0"/>
                <w:bCs w:val="0"/>
                <w:shd w:val="clear" w:color="auto" w:fill="FFFFFF"/>
              </w:rPr>
            </w:pPr>
            <w:r w:rsidRPr="00E11BD5">
              <w:rPr>
                <w:rFonts w:ascii="Times New Roman" w:hAnsi="Times New Roman" w:cs="Times New Roman"/>
                <w:b w:val="0"/>
                <w:bCs w:val="0"/>
                <w:shd w:val="clear" w:color="auto" w:fill="FFFFFF"/>
              </w:rPr>
              <w:t>Sağlık Bilimleri Fakültesi Dekanı Prof. Dr. Özcan Özkan, İl Sağlık Müdürlüğü Sağlık Hizmetleri Daire Başkanı Uzm. Dr. Oğuzhan Aykurt, Devlet Hastanesi Başhekimi Op. Uzm. Dr. Yüksel Sayın ve bölüm başkanlarının katılımıyla 2024-2025 akademik yılı güz döneminde meslek ve klinik alan uygulamasına yönelik değerlendirme toplantısı yapıldı. Toplantı gündem maddeleri aşağıdaki gibidir:</w:t>
            </w:r>
          </w:p>
          <w:p w14:paraId="0298F872" w14:textId="38D7A50F" w:rsidR="00675F1F" w:rsidRPr="00361A64" w:rsidRDefault="00675F1F" w:rsidP="003B70C6">
            <w:pPr>
              <w:spacing w:line="276" w:lineRule="auto"/>
              <w:jc w:val="both"/>
              <w:rPr>
                <w:rFonts w:ascii="Times New Roman" w:hAnsi="Times New Roman" w:cs="Times New Roman"/>
                <w:b w:val="0"/>
                <w:sz w:val="24"/>
                <w:szCs w:val="24"/>
                <w:shd w:val="clear" w:color="auto" w:fill="FFFFFF"/>
              </w:rPr>
            </w:pPr>
            <w:r w:rsidRPr="00361A64">
              <w:rPr>
                <w:rFonts w:ascii="Times New Roman" w:hAnsi="Times New Roman" w:cs="Times New Roman"/>
                <w:sz w:val="24"/>
                <w:szCs w:val="24"/>
                <w:shd w:val="clear" w:color="auto" w:fill="FFFFFF"/>
              </w:rPr>
              <w:t>Gündem 1:</w:t>
            </w:r>
            <w:r>
              <w:rPr>
                <w:rFonts w:ascii="Times New Roman" w:hAnsi="Times New Roman" w:cs="Times New Roman"/>
                <w:b w:val="0"/>
                <w:sz w:val="24"/>
                <w:szCs w:val="24"/>
                <w:shd w:val="clear" w:color="auto" w:fill="FFFFFF"/>
              </w:rPr>
              <w:t xml:space="preserve"> Hemşirelik bölümü İl Sağlık Müdürlüğüne bağlı Hastane, Aile Sağlığı Merkezleri, Toplum Ruh Sağlığı </w:t>
            </w:r>
            <w:proofErr w:type="spellStart"/>
            <w:r>
              <w:rPr>
                <w:rFonts w:ascii="Times New Roman" w:hAnsi="Times New Roman" w:cs="Times New Roman"/>
                <w:b w:val="0"/>
                <w:sz w:val="24"/>
                <w:szCs w:val="24"/>
                <w:shd w:val="clear" w:color="auto" w:fill="FFFFFF"/>
              </w:rPr>
              <w:t>vb</w:t>
            </w:r>
            <w:proofErr w:type="spellEnd"/>
            <w:r>
              <w:rPr>
                <w:rFonts w:ascii="Times New Roman" w:hAnsi="Times New Roman" w:cs="Times New Roman"/>
                <w:b w:val="0"/>
                <w:sz w:val="24"/>
                <w:szCs w:val="24"/>
                <w:shd w:val="clear" w:color="auto" w:fill="FFFFFF"/>
              </w:rPr>
              <w:t xml:space="preserve"> sağlık işletmelerinde bölüm öğrencilerinin mesleki / klinik alan uygulama yerlerinin belirlenmesi. Klinik uygulamaları taslak planı üzerinde değerlendirmelerin yapılması. Öğrencilerin yemekhane imkanlarından yararlanabilmelerinin görüşülmesi</w:t>
            </w:r>
            <w:r w:rsidR="00084E61">
              <w:rPr>
                <w:rFonts w:ascii="Times New Roman" w:hAnsi="Times New Roman" w:cs="Times New Roman"/>
                <w:b w:val="0"/>
                <w:sz w:val="24"/>
                <w:szCs w:val="24"/>
                <w:shd w:val="clear" w:color="auto" w:fill="FFFFFF"/>
              </w:rPr>
              <w:t xml:space="preserve">, </w:t>
            </w:r>
            <w:r w:rsidR="00084E61" w:rsidRPr="00D7349D">
              <w:rPr>
                <w:rFonts w:ascii="Times New Roman" w:hAnsi="Times New Roman" w:cs="Times New Roman"/>
                <w:b w:val="0"/>
                <w:sz w:val="24"/>
                <w:szCs w:val="24"/>
                <w:shd w:val="clear" w:color="auto" w:fill="FFFFFF"/>
              </w:rPr>
              <w:t>Müfredat güncelleme hakkında bilgilendirme yapılması (</w:t>
            </w:r>
            <w:r w:rsidR="004704B6" w:rsidRPr="00D7349D">
              <w:rPr>
                <w:rFonts w:ascii="Times New Roman" w:hAnsi="Times New Roman" w:cs="Times New Roman"/>
                <w:b w:val="0"/>
                <w:sz w:val="24"/>
                <w:szCs w:val="24"/>
                <w:shd w:val="clear" w:color="auto" w:fill="FFFFFF"/>
              </w:rPr>
              <w:t xml:space="preserve">16 Temmuz 2024 tarihli E-52950036-100-199038 sayılı Dış Paydaş Bilgilendirme </w:t>
            </w:r>
            <w:proofErr w:type="spellStart"/>
            <w:r w:rsidR="004704B6" w:rsidRPr="00D7349D">
              <w:rPr>
                <w:rFonts w:ascii="Times New Roman" w:hAnsi="Times New Roman" w:cs="Times New Roman"/>
                <w:b w:val="0"/>
                <w:sz w:val="24"/>
                <w:szCs w:val="24"/>
                <w:shd w:val="clear" w:color="auto" w:fill="FFFFFF"/>
              </w:rPr>
              <w:t>Hk</w:t>
            </w:r>
            <w:proofErr w:type="spellEnd"/>
            <w:r w:rsidR="004704B6" w:rsidRPr="00D7349D">
              <w:rPr>
                <w:rFonts w:ascii="Times New Roman" w:hAnsi="Times New Roman" w:cs="Times New Roman"/>
                <w:b w:val="0"/>
                <w:sz w:val="24"/>
                <w:szCs w:val="24"/>
                <w:shd w:val="clear" w:color="auto" w:fill="FFFFFF"/>
              </w:rPr>
              <w:t xml:space="preserve">. yazı temel alınarak </w:t>
            </w:r>
            <w:r w:rsidR="00084E61" w:rsidRPr="00D7349D">
              <w:rPr>
                <w:rFonts w:ascii="Times New Roman" w:hAnsi="Times New Roman" w:cs="Times New Roman"/>
                <w:b w:val="0"/>
                <w:sz w:val="24"/>
                <w:szCs w:val="24"/>
                <w:shd w:val="clear" w:color="auto" w:fill="FFFFFF"/>
              </w:rPr>
              <w:t xml:space="preserve">2300 saat uygulama, </w:t>
            </w:r>
            <w:r w:rsidR="004704B6" w:rsidRPr="00D7349D">
              <w:rPr>
                <w:rFonts w:ascii="Times New Roman" w:hAnsi="Times New Roman" w:cs="Times New Roman"/>
                <w:b w:val="0"/>
                <w:sz w:val="24"/>
                <w:szCs w:val="24"/>
                <w:shd w:val="clear" w:color="auto" w:fill="FFFFFF"/>
              </w:rPr>
              <w:t>d</w:t>
            </w:r>
            <w:r w:rsidR="00084E61" w:rsidRPr="00D7349D">
              <w:rPr>
                <w:rFonts w:ascii="Times New Roman" w:hAnsi="Times New Roman" w:cs="Times New Roman"/>
                <w:b w:val="0"/>
                <w:sz w:val="24"/>
                <w:szCs w:val="24"/>
                <w:shd w:val="clear" w:color="auto" w:fill="FFFFFF"/>
              </w:rPr>
              <w:t>ördüncü sınıfların haftanın beş günü uygulamaya çıkması</w:t>
            </w:r>
            <w:r w:rsidR="004704B6" w:rsidRPr="00D7349D">
              <w:rPr>
                <w:rFonts w:ascii="Times New Roman" w:hAnsi="Times New Roman" w:cs="Times New Roman"/>
                <w:b w:val="0"/>
                <w:sz w:val="24"/>
                <w:szCs w:val="24"/>
                <w:shd w:val="clear" w:color="auto" w:fill="FFFFFF"/>
              </w:rPr>
              <w:t>, yaz uygulamasına ilişkin bilgilendirmelerin tekrarlanması</w:t>
            </w:r>
            <w:r w:rsidR="00084E61" w:rsidRPr="00D7349D">
              <w:rPr>
                <w:rFonts w:ascii="Times New Roman" w:hAnsi="Times New Roman" w:cs="Times New Roman"/>
                <w:b w:val="0"/>
                <w:sz w:val="24"/>
                <w:szCs w:val="24"/>
                <w:shd w:val="clear" w:color="auto" w:fill="FFFFFF"/>
              </w:rPr>
              <w:t>)</w:t>
            </w:r>
          </w:p>
          <w:p w14:paraId="417FCFF5" w14:textId="77777777" w:rsidR="00675F1F" w:rsidRPr="00361A64" w:rsidRDefault="00675F1F" w:rsidP="003B70C6">
            <w:pPr>
              <w:spacing w:line="276" w:lineRule="auto"/>
              <w:jc w:val="both"/>
              <w:rPr>
                <w:rFonts w:ascii="Times New Roman" w:hAnsi="Times New Roman" w:cs="Times New Roman"/>
                <w:b w:val="0"/>
                <w:sz w:val="24"/>
                <w:szCs w:val="24"/>
                <w:shd w:val="clear" w:color="auto" w:fill="FFFFFF"/>
              </w:rPr>
            </w:pPr>
            <w:r w:rsidRPr="00D7349D">
              <w:rPr>
                <w:rFonts w:ascii="Times New Roman" w:hAnsi="Times New Roman" w:cs="Times New Roman"/>
                <w:b w:val="0"/>
                <w:sz w:val="24"/>
                <w:szCs w:val="24"/>
                <w:shd w:val="clear" w:color="auto" w:fill="FFFFFF"/>
              </w:rPr>
              <w:t>Gündem 2:</w:t>
            </w:r>
            <w:r>
              <w:rPr>
                <w:rFonts w:ascii="Times New Roman" w:hAnsi="Times New Roman" w:cs="Times New Roman"/>
                <w:b w:val="0"/>
                <w:sz w:val="24"/>
                <w:szCs w:val="24"/>
                <w:shd w:val="clear" w:color="auto" w:fill="FFFFFF"/>
              </w:rPr>
              <w:t xml:space="preserve"> Ebelik bölümü Hastane, Aile Sağlığı Merkezlerinde bölüm öğrencilerinin mesleki / klinik alan uygulama yerlerinin belirlenmesi. Klinik uygulamaları taslak planı üzerinde değerlendirmelerin yapılması. Öğrencilerin yemekhane imkanlarından yararlanabilmelerinin görüşülmesi.</w:t>
            </w:r>
          </w:p>
          <w:p w14:paraId="5F59B9BA" w14:textId="77777777" w:rsidR="00675F1F" w:rsidRPr="00361A64" w:rsidRDefault="00675F1F" w:rsidP="003B70C6">
            <w:pPr>
              <w:spacing w:line="276" w:lineRule="auto"/>
              <w:jc w:val="both"/>
              <w:rPr>
                <w:rFonts w:ascii="Times New Roman" w:hAnsi="Times New Roman" w:cs="Times New Roman"/>
                <w:b w:val="0"/>
                <w:sz w:val="24"/>
                <w:szCs w:val="24"/>
                <w:shd w:val="clear" w:color="auto" w:fill="FFFFFF"/>
              </w:rPr>
            </w:pPr>
            <w:r w:rsidRPr="00361A64">
              <w:rPr>
                <w:rFonts w:ascii="Times New Roman" w:hAnsi="Times New Roman" w:cs="Times New Roman"/>
                <w:sz w:val="24"/>
                <w:szCs w:val="24"/>
                <w:shd w:val="clear" w:color="auto" w:fill="FFFFFF"/>
              </w:rPr>
              <w:t xml:space="preserve">Gündem </w:t>
            </w:r>
            <w:r>
              <w:rPr>
                <w:rFonts w:ascii="Times New Roman" w:hAnsi="Times New Roman" w:cs="Times New Roman"/>
                <w:sz w:val="24"/>
                <w:szCs w:val="24"/>
                <w:shd w:val="clear" w:color="auto" w:fill="FFFFFF"/>
              </w:rPr>
              <w:t>3</w:t>
            </w:r>
            <w:r w:rsidRPr="00361A64">
              <w:rPr>
                <w:rFonts w:ascii="Times New Roman" w:hAnsi="Times New Roman" w:cs="Times New Roman"/>
                <w:sz w:val="24"/>
                <w:szCs w:val="24"/>
                <w:shd w:val="clear" w:color="auto" w:fill="FFFFFF"/>
              </w:rPr>
              <w:t>:</w:t>
            </w:r>
            <w:r>
              <w:rPr>
                <w:rFonts w:ascii="Times New Roman" w:hAnsi="Times New Roman" w:cs="Times New Roman"/>
                <w:b w:val="0"/>
                <w:sz w:val="24"/>
                <w:szCs w:val="24"/>
                <w:shd w:val="clear" w:color="auto" w:fill="FFFFFF"/>
              </w:rPr>
              <w:t xml:space="preserve"> Beslenme bölümü Hastane, Aile Sağlığı Merkezleri ve Sağlıklı Hayat Merkezi </w:t>
            </w:r>
            <w:proofErr w:type="spellStart"/>
            <w:r>
              <w:rPr>
                <w:rFonts w:ascii="Times New Roman" w:hAnsi="Times New Roman" w:cs="Times New Roman"/>
                <w:b w:val="0"/>
                <w:sz w:val="24"/>
                <w:szCs w:val="24"/>
                <w:shd w:val="clear" w:color="auto" w:fill="FFFFFF"/>
              </w:rPr>
              <w:t>vb</w:t>
            </w:r>
            <w:proofErr w:type="spellEnd"/>
            <w:r>
              <w:rPr>
                <w:rFonts w:ascii="Times New Roman" w:hAnsi="Times New Roman" w:cs="Times New Roman"/>
                <w:b w:val="0"/>
                <w:sz w:val="24"/>
                <w:szCs w:val="24"/>
                <w:shd w:val="clear" w:color="auto" w:fill="FFFFFF"/>
              </w:rPr>
              <w:t xml:space="preserve"> işletmelerinde bölüm 4. sınıf öğrencilerinin mesleki / klinik alan uygulama yerlerinin belirlenmesi. Klinik uygulamaları taslak planı üzerinde değerlendirmelerin yapılması. Öğrencilerin yemekhane imkanlarından yararlanabilmelerinin görüşülmesi.</w:t>
            </w:r>
          </w:p>
          <w:p w14:paraId="10370F9B" w14:textId="77777777" w:rsidR="00675F1F" w:rsidRPr="00361A64" w:rsidRDefault="00675F1F" w:rsidP="003B70C6">
            <w:pPr>
              <w:spacing w:line="276" w:lineRule="auto"/>
              <w:jc w:val="both"/>
              <w:rPr>
                <w:rFonts w:ascii="Times New Roman" w:hAnsi="Times New Roman" w:cs="Times New Roman"/>
                <w:b w:val="0"/>
                <w:sz w:val="24"/>
                <w:szCs w:val="24"/>
                <w:shd w:val="clear" w:color="auto" w:fill="FFFFFF"/>
              </w:rPr>
            </w:pPr>
            <w:r w:rsidRPr="00361A64">
              <w:rPr>
                <w:rFonts w:ascii="Times New Roman" w:hAnsi="Times New Roman" w:cs="Times New Roman"/>
                <w:sz w:val="24"/>
                <w:szCs w:val="24"/>
                <w:shd w:val="clear" w:color="auto" w:fill="FFFFFF"/>
              </w:rPr>
              <w:t xml:space="preserve">Gündem </w:t>
            </w:r>
            <w:r>
              <w:rPr>
                <w:rFonts w:ascii="Times New Roman" w:hAnsi="Times New Roman" w:cs="Times New Roman"/>
                <w:sz w:val="24"/>
                <w:szCs w:val="24"/>
                <w:shd w:val="clear" w:color="auto" w:fill="FFFFFF"/>
              </w:rPr>
              <w:t>4</w:t>
            </w:r>
            <w:r w:rsidRPr="00361A64">
              <w:rPr>
                <w:rFonts w:ascii="Times New Roman" w:hAnsi="Times New Roman" w:cs="Times New Roman"/>
                <w:sz w:val="24"/>
                <w:szCs w:val="24"/>
                <w:shd w:val="clear" w:color="auto" w:fill="FFFFFF"/>
              </w:rPr>
              <w:t>:</w:t>
            </w:r>
            <w:r>
              <w:rPr>
                <w:rFonts w:ascii="Times New Roman" w:hAnsi="Times New Roman" w:cs="Times New Roman"/>
                <w:b w:val="0"/>
                <w:sz w:val="24"/>
                <w:szCs w:val="24"/>
                <w:shd w:val="clear" w:color="auto" w:fill="FFFFFF"/>
              </w:rPr>
              <w:t xml:space="preserve"> Ergoterapi bölümü Hastane ve Toplum Ruh Sağlığı Merkezi </w:t>
            </w:r>
            <w:proofErr w:type="spellStart"/>
            <w:r>
              <w:rPr>
                <w:rFonts w:ascii="Times New Roman" w:hAnsi="Times New Roman" w:cs="Times New Roman"/>
                <w:b w:val="0"/>
                <w:sz w:val="24"/>
                <w:szCs w:val="24"/>
                <w:shd w:val="clear" w:color="auto" w:fill="FFFFFF"/>
              </w:rPr>
              <w:t>vb</w:t>
            </w:r>
            <w:proofErr w:type="spellEnd"/>
            <w:r>
              <w:rPr>
                <w:rFonts w:ascii="Times New Roman" w:hAnsi="Times New Roman" w:cs="Times New Roman"/>
                <w:b w:val="0"/>
                <w:sz w:val="24"/>
                <w:szCs w:val="24"/>
                <w:shd w:val="clear" w:color="auto" w:fill="FFFFFF"/>
              </w:rPr>
              <w:t xml:space="preserve"> işletmelerinde bölüm 4. sınıf öğrencilerinin mesleki / klinik alan uygulama yerlerinin belirlenmesi. Klinik uygulamaları taslak planı üzerinde değerlendirmelerin yapılması. Öğrencilerin yemekhane imkanlarından yararlanabilmelerinin görüşülmesi.</w:t>
            </w:r>
          </w:p>
          <w:p w14:paraId="2B5E6A87" w14:textId="77777777" w:rsidR="00675F1F" w:rsidRPr="00361A64" w:rsidRDefault="00675F1F" w:rsidP="003B70C6">
            <w:pPr>
              <w:spacing w:line="276" w:lineRule="auto"/>
              <w:jc w:val="both"/>
              <w:rPr>
                <w:rFonts w:ascii="Times New Roman" w:hAnsi="Times New Roman" w:cs="Times New Roman"/>
                <w:b w:val="0"/>
                <w:sz w:val="24"/>
                <w:szCs w:val="24"/>
                <w:shd w:val="clear" w:color="auto" w:fill="FFFFFF"/>
              </w:rPr>
            </w:pPr>
            <w:r w:rsidRPr="00361A64">
              <w:rPr>
                <w:rFonts w:ascii="Times New Roman" w:hAnsi="Times New Roman" w:cs="Times New Roman"/>
                <w:sz w:val="24"/>
                <w:szCs w:val="24"/>
                <w:shd w:val="clear" w:color="auto" w:fill="FFFFFF"/>
              </w:rPr>
              <w:t xml:space="preserve">Gündem </w:t>
            </w:r>
            <w:r>
              <w:rPr>
                <w:rFonts w:ascii="Times New Roman" w:hAnsi="Times New Roman" w:cs="Times New Roman"/>
                <w:sz w:val="24"/>
                <w:szCs w:val="24"/>
                <w:shd w:val="clear" w:color="auto" w:fill="FFFFFF"/>
              </w:rPr>
              <w:t>5</w:t>
            </w:r>
            <w:r w:rsidRPr="00361A64">
              <w:rPr>
                <w:rFonts w:ascii="Times New Roman" w:hAnsi="Times New Roman" w:cs="Times New Roman"/>
                <w:sz w:val="24"/>
                <w:szCs w:val="24"/>
                <w:shd w:val="clear" w:color="auto" w:fill="FFFFFF"/>
              </w:rPr>
              <w:t>:</w:t>
            </w:r>
            <w:r>
              <w:rPr>
                <w:rFonts w:ascii="Times New Roman" w:hAnsi="Times New Roman" w:cs="Times New Roman"/>
                <w:b w:val="0"/>
                <w:sz w:val="24"/>
                <w:szCs w:val="24"/>
                <w:shd w:val="clear" w:color="auto" w:fill="FFFFFF"/>
              </w:rPr>
              <w:t xml:space="preserve"> Sağlık yönetimi bölümü hastane ve aile sağlığı merkezlerinde olan 4. sınıf öğrencilerinin mesleki / klinik alan uygulama yerlerinin belirlenmesi. Mesleki alan uygulamaları taslak planı üzerinde değerlendirmelerin yapılması. Öğrencilerin yemekhane imkanlarından yararlanabilmelerinin görüşülmesi.</w:t>
            </w:r>
          </w:p>
          <w:p w14:paraId="60297FE1" w14:textId="77777777" w:rsidR="00675F1F" w:rsidRPr="00361A64" w:rsidRDefault="00675F1F" w:rsidP="003B70C6">
            <w:pPr>
              <w:spacing w:line="276" w:lineRule="auto"/>
              <w:jc w:val="both"/>
              <w:rPr>
                <w:rFonts w:ascii="Times New Roman" w:hAnsi="Times New Roman" w:cs="Times New Roman"/>
                <w:b w:val="0"/>
                <w:sz w:val="24"/>
                <w:szCs w:val="24"/>
                <w:shd w:val="clear" w:color="auto" w:fill="FFFFFF"/>
              </w:rPr>
            </w:pPr>
          </w:p>
          <w:p w14:paraId="331BB57A" w14:textId="77777777" w:rsidR="00675F1F" w:rsidRPr="00361A64" w:rsidRDefault="00675F1F" w:rsidP="003B70C6">
            <w:pPr>
              <w:spacing w:line="276" w:lineRule="auto"/>
              <w:jc w:val="both"/>
              <w:rPr>
                <w:rFonts w:ascii="Times New Roman" w:hAnsi="Times New Roman" w:cs="Times New Roman"/>
                <w:b w:val="0"/>
                <w:sz w:val="24"/>
                <w:szCs w:val="24"/>
                <w:shd w:val="clear" w:color="auto" w:fill="FFFFFF"/>
              </w:rPr>
            </w:pPr>
            <w:r w:rsidRPr="00361A64">
              <w:rPr>
                <w:rFonts w:ascii="Times New Roman" w:hAnsi="Times New Roman" w:cs="Times New Roman"/>
                <w:sz w:val="24"/>
                <w:szCs w:val="24"/>
                <w:shd w:val="clear" w:color="auto" w:fill="FFFFFF"/>
              </w:rPr>
              <w:t xml:space="preserve">Gündem </w:t>
            </w:r>
            <w:r>
              <w:rPr>
                <w:rFonts w:ascii="Times New Roman" w:hAnsi="Times New Roman" w:cs="Times New Roman"/>
                <w:sz w:val="24"/>
                <w:szCs w:val="24"/>
                <w:shd w:val="clear" w:color="auto" w:fill="FFFFFF"/>
              </w:rPr>
              <w:t>6</w:t>
            </w:r>
            <w:r w:rsidRPr="00361A64">
              <w:rPr>
                <w:rFonts w:ascii="Times New Roman" w:hAnsi="Times New Roman" w:cs="Times New Roman"/>
                <w:sz w:val="24"/>
                <w:szCs w:val="24"/>
                <w:shd w:val="clear" w:color="auto" w:fill="FFFFFF"/>
              </w:rPr>
              <w:t>:</w:t>
            </w:r>
            <w:r>
              <w:rPr>
                <w:rFonts w:ascii="Times New Roman" w:hAnsi="Times New Roman" w:cs="Times New Roman"/>
                <w:b w:val="0"/>
                <w:sz w:val="24"/>
                <w:szCs w:val="24"/>
                <w:shd w:val="clear" w:color="auto" w:fill="FFFFFF"/>
              </w:rPr>
              <w:t xml:space="preserve"> Sosyal hizmet bölümü hastane ve aile sağlığı merkezlerinde </w:t>
            </w:r>
            <w:proofErr w:type="spellStart"/>
            <w:r>
              <w:rPr>
                <w:rFonts w:ascii="Times New Roman" w:hAnsi="Times New Roman" w:cs="Times New Roman"/>
                <w:b w:val="0"/>
                <w:sz w:val="24"/>
                <w:szCs w:val="24"/>
                <w:shd w:val="clear" w:color="auto" w:fill="FFFFFF"/>
              </w:rPr>
              <w:t>vb</w:t>
            </w:r>
            <w:proofErr w:type="spellEnd"/>
            <w:r>
              <w:rPr>
                <w:rFonts w:ascii="Times New Roman" w:hAnsi="Times New Roman" w:cs="Times New Roman"/>
                <w:b w:val="0"/>
                <w:sz w:val="24"/>
                <w:szCs w:val="24"/>
                <w:shd w:val="clear" w:color="auto" w:fill="FFFFFF"/>
              </w:rPr>
              <w:t xml:space="preserve"> işletmelerinde bölüm 4. Sınıf öğrencilerinin mesleki alan uygulama yerlerinin belirlenmesi. Mesleki alan uygulamaları taslak planı üzerinde değerlendirmelerin yapılması. Öğrencilerin yemekhane imkanlarından yararlanabilmelerinin görüşülmesi.</w:t>
            </w:r>
          </w:p>
          <w:p w14:paraId="490DE1E3" w14:textId="77777777" w:rsidR="00675F1F" w:rsidRDefault="00675F1F" w:rsidP="003B70C6">
            <w:pPr>
              <w:spacing w:line="276" w:lineRule="auto"/>
              <w:jc w:val="both"/>
              <w:rPr>
                <w:rFonts w:ascii="Times New Roman" w:hAnsi="Times New Roman" w:cs="Times New Roman"/>
                <w:b w:val="0"/>
                <w:sz w:val="24"/>
                <w:szCs w:val="24"/>
                <w:shd w:val="clear" w:color="auto" w:fill="FFFFFF"/>
              </w:rPr>
            </w:pPr>
            <w:r w:rsidRPr="00361A64">
              <w:rPr>
                <w:rFonts w:ascii="Times New Roman" w:hAnsi="Times New Roman" w:cs="Times New Roman"/>
                <w:sz w:val="24"/>
                <w:szCs w:val="24"/>
                <w:shd w:val="clear" w:color="auto" w:fill="FFFFFF"/>
              </w:rPr>
              <w:t xml:space="preserve">Gündem </w:t>
            </w:r>
            <w:r>
              <w:rPr>
                <w:rFonts w:ascii="Times New Roman" w:hAnsi="Times New Roman" w:cs="Times New Roman"/>
                <w:sz w:val="24"/>
                <w:szCs w:val="24"/>
                <w:shd w:val="clear" w:color="auto" w:fill="FFFFFF"/>
              </w:rPr>
              <w:t>7</w:t>
            </w:r>
            <w:r w:rsidRPr="00361A64">
              <w:rPr>
                <w:rFonts w:ascii="Times New Roman" w:hAnsi="Times New Roman" w:cs="Times New Roman"/>
                <w:sz w:val="24"/>
                <w:szCs w:val="24"/>
                <w:shd w:val="clear" w:color="auto" w:fill="FFFFFF"/>
              </w:rPr>
              <w:t>:</w:t>
            </w:r>
            <w:r>
              <w:rPr>
                <w:rFonts w:ascii="Times New Roman" w:hAnsi="Times New Roman" w:cs="Times New Roman"/>
                <w:b w:val="0"/>
                <w:sz w:val="24"/>
                <w:szCs w:val="24"/>
                <w:shd w:val="clear" w:color="auto" w:fill="FFFFFF"/>
              </w:rPr>
              <w:t xml:space="preserve"> Fizik Tedavi ve Rehabilitasyon bölümü hastanede olan 4. sınıf öğrencilerinin klinik alan uygulama yerlerinin belirlenmesi. Klinik uygulamaları taslak planı üzerinde </w:t>
            </w:r>
            <w:r>
              <w:rPr>
                <w:rFonts w:ascii="Times New Roman" w:hAnsi="Times New Roman" w:cs="Times New Roman"/>
                <w:b w:val="0"/>
                <w:sz w:val="24"/>
                <w:szCs w:val="24"/>
                <w:shd w:val="clear" w:color="auto" w:fill="FFFFFF"/>
              </w:rPr>
              <w:lastRenderedPageBreak/>
              <w:t>değerlendirmelerin yapılması. Öğrencilerin yemekhane imkanlarından yararlanabilmelerinin görüşülmesi.</w:t>
            </w:r>
          </w:p>
          <w:p w14:paraId="349F8FC4" w14:textId="7C27739B" w:rsidR="00675F1F" w:rsidRDefault="00675F1F" w:rsidP="003B70C6">
            <w:pPr>
              <w:spacing w:line="276" w:lineRule="auto"/>
              <w:jc w:val="both"/>
              <w:rPr>
                <w:rFonts w:ascii="Times New Roman" w:hAnsi="Times New Roman" w:cs="Times New Roman"/>
                <w:b w:val="0"/>
                <w:sz w:val="24"/>
                <w:szCs w:val="24"/>
                <w:shd w:val="clear" w:color="auto" w:fill="FFFFFF"/>
              </w:rPr>
            </w:pPr>
            <w:r w:rsidRPr="00361A64">
              <w:rPr>
                <w:rFonts w:ascii="Times New Roman" w:hAnsi="Times New Roman" w:cs="Times New Roman"/>
                <w:sz w:val="24"/>
                <w:szCs w:val="24"/>
                <w:shd w:val="clear" w:color="auto" w:fill="FFFFFF"/>
              </w:rPr>
              <w:t xml:space="preserve">Gündem </w:t>
            </w:r>
            <w:r>
              <w:rPr>
                <w:rFonts w:ascii="Times New Roman" w:hAnsi="Times New Roman" w:cs="Times New Roman"/>
                <w:sz w:val="24"/>
                <w:szCs w:val="24"/>
                <w:shd w:val="clear" w:color="auto" w:fill="FFFFFF"/>
              </w:rPr>
              <w:t>8</w:t>
            </w:r>
            <w:r w:rsidRPr="00361A64">
              <w:rPr>
                <w:rFonts w:ascii="Times New Roman" w:hAnsi="Times New Roman" w:cs="Times New Roman"/>
                <w:sz w:val="24"/>
                <w:szCs w:val="24"/>
                <w:shd w:val="clear" w:color="auto" w:fill="FFFFFF"/>
              </w:rPr>
              <w:t>:</w:t>
            </w:r>
            <w:r>
              <w:rPr>
                <w:rFonts w:ascii="Times New Roman" w:hAnsi="Times New Roman" w:cs="Times New Roman"/>
                <w:b w:val="0"/>
                <w:sz w:val="24"/>
                <w:szCs w:val="24"/>
                <w:shd w:val="clear" w:color="auto" w:fill="FFFFFF"/>
              </w:rPr>
              <w:t xml:space="preserve"> Çocuk </w:t>
            </w:r>
            <w:r w:rsidR="00E11BD5">
              <w:rPr>
                <w:rFonts w:ascii="Times New Roman" w:hAnsi="Times New Roman" w:cs="Times New Roman"/>
                <w:b w:val="0"/>
                <w:sz w:val="24"/>
                <w:szCs w:val="24"/>
                <w:shd w:val="clear" w:color="auto" w:fill="FFFFFF"/>
              </w:rPr>
              <w:t>G</w:t>
            </w:r>
            <w:r>
              <w:rPr>
                <w:rFonts w:ascii="Times New Roman" w:hAnsi="Times New Roman" w:cs="Times New Roman"/>
                <w:b w:val="0"/>
                <w:sz w:val="24"/>
                <w:szCs w:val="24"/>
                <w:shd w:val="clear" w:color="auto" w:fill="FFFFFF"/>
              </w:rPr>
              <w:t>elişimi bölümü olan 3.- 4. sınıf öğrencilerinin mesleki alan uygulama yerlerinin belirlenmesi. Mesleki alan uygulamaları taslak planı üzerinde değerlendirmelerin yapılması. Öğrencilerin yemekhane imkanlarından yararlanabilmelerinin görüşülmesi.</w:t>
            </w:r>
          </w:p>
          <w:p w14:paraId="685B24EC" w14:textId="77777777" w:rsidR="00675F1F" w:rsidRDefault="00675F1F" w:rsidP="003B70C6">
            <w:pPr>
              <w:spacing w:line="276" w:lineRule="auto"/>
              <w:jc w:val="both"/>
              <w:rPr>
                <w:rFonts w:ascii="Times New Roman" w:hAnsi="Times New Roman" w:cs="Times New Roman"/>
                <w:b w:val="0"/>
                <w:sz w:val="24"/>
                <w:szCs w:val="24"/>
                <w:shd w:val="clear" w:color="auto" w:fill="FFFFFF"/>
              </w:rPr>
            </w:pPr>
            <w:r w:rsidRPr="001E667D">
              <w:rPr>
                <w:rFonts w:ascii="Times New Roman" w:hAnsi="Times New Roman" w:cs="Times New Roman"/>
                <w:sz w:val="24"/>
                <w:szCs w:val="24"/>
                <w:shd w:val="clear" w:color="auto" w:fill="FFFFFF"/>
              </w:rPr>
              <w:t xml:space="preserve">Gündem 9: </w:t>
            </w:r>
            <w:r w:rsidRPr="001E667D">
              <w:rPr>
                <w:rFonts w:ascii="Times New Roman" w:hAnsi="Times New Roman" w:cs="Times New Roman"/>
                <w:b w:val="0"/>
                <w:sz w:val="24"/>
                <w:szCs w:val="24"/>
                <w:shd w:val="clear" w:color="auto" w:fill="FFFFFF"/>
              </w:rPr>
              <w:t>Klinik uygulamalarda hemşirelik öğrencilerine rehberlik etmek ve onların mesleki gelişimlerine katkı sağlamak amacıyla görevlendirilen klinik rehber hemşirelerin uygulama alanlarında etkin rol almalarının değerlendirilmesi</w:t>
            </w:r>
            <w:r>
              <w:rPr>
                <w:rFonts w:ascii="Times New Roman" w:hAnsi="Times New Roman" w:cs="Times New Roman"/>
                <w:b w:val="0"/>
                <w:sz w:val="24"/>
                <w:szCs w:val="24"/>
                <w:shd w:val="clear" w:color="auto" w:fill="FFFFFF"/>
              </w:rPr>
              <w:t>.</w:t>
            </w:r>
          </w:p>
          <w:p w14:paraId="0BA45FF5" w14:textId="77777777" w:rsidR="003B76D6" w:rsidRPr="00AB27A0" w:rsidRDefault="00675F1F" w:rsidP="003B70C6">
            <w:pPr>
              <w:spacing w:line="276" w:lineRule="auto"/>
              <w:jc w:val="both"/>
              <w:rPr>
                <w:rFonts w:ascii="Times New Roman" w:hAnsi="Times New Roman" w:cs="Times New Roman"/>
                <w:b w:val="0"/>
                <w:sz w:val="24"/>
                <w:szCs w:val="24"/>
                <w:shd w:val="clear" w:color="auto" w:fill="FFFFFF"/>
              </w:rPr>
            </w:pPr>
            <w:r w:rsidRPr="00292177">
              <w:rPr>
                <w:rFonts w:ascii="Times New Roman" w:hAnsi="Times New Roman" w:cs="Times New Roman"/>
                <w:sz w:val="24"/>
                <w:szCs w:val="24"/>
                <w:shd w:val="clear" w:color="auto" w:fill="FFFFFF"/>
              </w:rPr>
              <w:t>Gündem 10:</w:t>
            </w:r>
            <w:r>
              <w:rPr>
                <w:rFonts w:ascii="Times New Roman" w:hAnsi="Times New Roman" w:cs="Times New Roman"/>
                <w:b w:val="0"/>
                <w:sz w:val="24"/>
                <w:szCs w:val="24"/>
                <w:shd w:val="clear" w:color="auto" w:fill="FFFFFF"/>
              </w:rPr>
              <w:t xml:space="preserve"> Öğretim elemanlarının dış paydaşlar tarafından değerlendirilmesinin görüşülmesi.</w:t>
            </w:r>
          </w:p>
        </w:tc>
      </w:tr>
    </w:tbl>
    <w:p w14:paraId="4AA2FB13" w14:textId="77777777" w:rsidR="00350362" w:rsidRDefault="00350362" w:rsidP="003B70C6">
      <w:pPr>
        <w:pStyle w:val="AralkYok"/>
        <w:spacing w:line="276" w:lineRule="auto"/>
        <w:rPr>
          <w:rFonts w:ascii="Times New Roman" w:hAnsi="Times New Roman" w:cs="Times New Roman"/>
          <w:sz w:val="10"/>
          <w:szCs w:val="10"/>
        </w:rPr>
      </w:pPr>
    </w:p>
    <w:tbl>
      <w:tblPr>
        <w:tblStyle w:val="DzTablo11"/>
        <w:tblW w:w="10485" w:type="dxa"/>
        <w:tblLayout w:type="fixed"/>
        <w:tblLook w:val="04A0" w:firstRow="1" w:lastRow="0" w:firstColumn="1" w:lastColumn="0" w:noHBand="0" w:noVBand="1"/>
      </w:tblPr>
      <w:tblGrid>
        <w:gridCol w:w="10485"/>
      </w:tblGrid>
      <w:tr w:rsidR="00196D23" w:rsidRPr="00FC215F" w14:paraId="16E4788D" w14:textId="77777777" w:rsidTr="003B70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2F2F2" w:themeFill="background1" w:themeFillShade="F2"/>
            <w:vAlign w:val="center"/>
          </w:tcPr>
          <w:p w14:paraId="79B1039C" w14:textId="77777777" w:rsidR="00345BF9" w:rsidRPr="00FC215F" w:rsidRDefault="003B76D6" w:rsidP="003B70C6">
            <w:pPr>
              <w:spacing w:line="276" w:lineRule="auto"/>
              <w:rPr>
                <w:rFonts w:ascii="Times New Roman" w:hAnsi="Times New Roman" w:cs="Times New Roman"/>
                <w:b w:val="0"/>
                <w:i/>
                <w:color w:val="002060"/>
                <w:sz w:val="18"/>
                <w:szCs w:val="18"/>
              </w:rPr>
            </w:pPr>
            <w:r>
              <w:rPr>
                <w:rFonts w:ascii="Times New Roman" w:hAnsi="Times New Roman" w:cs="Times New Roman"/>
                <w:color w:val="002060"/>
              </w:rPr>
              <w:t>TOPLANTI KARARLARI</w:t>
            </w:r>
          </w:p>
        </w:tc>
      </w:tr>
      <w:tr w:rsidR="00CD1439" w:rsidRPr="00FC215F" w14:paraId="2F393717" w14:textId="77777777" w:rsidTr="003B7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vAlign w:val="center"/>
          </w:tcPr>
          <w:p w14:paraId="55F17CE2" w14:textId="77777777" w:rsidR="00675F1F" w:rsidRDefault="006B3569" w:rsidP="003B70C6">
            <w:pPr>
              <w:pStyle w:val="NormalWeb"/>
              <w:spacing w:before="0" w:beforeAutospacing="0" w:after="0" w:afterAutospacing="0" w:line="276" w:lineRule="auto"/>
              <w:rPr>
                <w:bCs w:val="0"/>
              </w:rPr>
            </w:pPr>
            <w:r w:rsidRPr="00184378">
              <w:rPr>
                <w:b w:val="0"/>
              </w:rPr>
              <w:t xml:space="preserve">Toplantıda alınan kararlar şu şekildedir: </w:t>
            </w:r>
          </w:p>
          <w:p w14:paraId="274821DB" w14:textId="77777777" w:rsidR="00E11BD5" w:rsidRPr="00E11BD5" w:rsidRDefault="00E11BD5" w:rsidP="003B70C6">
            <w:pPr>
              <w:pStyle w:val="NormalWeb"/>
              <w:numPr>
                <w:ilvl w:val="0"/>
                <w:numId w:val="9"/>
              </w:numPr>
              <w:spacing w:before="0" w:beforeAutospacing="0" w:after="0" w:afterAutospacing="0" w:line="276" w:lineRule="auto"/>
              <w:rPr>
                <w:b w:val="0"/>
              </w:rPr>
            </w:pPr>
            <w:r w:rsidRPr="00E11BD5">
              <w:rPr>
                <w:b w:val="0"/>
              </w:rPr>
              <w:t xml:space="preserve">Sağlık Bilimleri Fakültesi Bölümlerinde mesleki ve klinik uygulama alanları, öğrenci sayılarının uygun olup buna göre gerekli rotasyon planlarının düzenlenmesine </w:t>
            </w:r>
          </w:p>
          <w:p w14:paraId="2843D2BF" w14:textId="0359A470" w:rsidR="00E11BD5" w:rsidRPr="00E11BD5" w:rsidRDefault="00E11BD5" w:rsidP="003B70C6">
            <w:pPr>
              <w:pStyle w:val="NormalWeb"/>
              <w:numPr>
                <w:ilvl w:val="0"/>
                <w:numId w:val="9"/>
              </w:numPr>
              <w:spacing w:before="0" w:beforeAutospacing="0" w:after="0" w:afterAutospacing="0" w:line="276" w:lineRule="auto"/>
              <w:rPr>
                <w:b w:val="0"/>
              </w:rPr>
            </w:pPr>
            <w:r w:rsidRPr="00E11BD5">
              <w:rPr>
                <w:b w:val="0"/>
              </w:rPr>
              <w:t xml:space="preserve">Uygulamadaki öğrencilerin Hastane Yönetimi tarafından belirlenen zaman planına göre yemekhane hizmetlerinden yararlanmalarına, </w:t>
            </w:r>
          </w:p>
          <w:p w14:paraId="317D1C39" w14:textId="77777777" w:rsidR="00E11BD5" w:rsidRPr="00E11BD5" w:rsidRDefault="00675F1F" w:rsidP="003B70C6">
            <w:pPr>
              <w:pStyle w:val="NormalWeb"/>
              <w:numPr>
                <w:ilvl w:val="0"/>
                <w:numId w:val="9"/>
              </w:numPr>
              <w:spacing w:before="0" w:beforeAutospacing="0" w:after="0" w:afterAutospacing="0" w:line="276" w:lineRule="auto"/>
              <w:rPr>
                <w:b w:val="0"/>
              </w:rPr>
            </w:pPr>
            <w:r w:rsidRPr="00E11BD5">
              <w:rPr>
                <w:b w:val="0"/>
              </w:rPr>
              <w:t xml:space="preserve">Mesleki-Klinik Alan Uygulamalarında yaşanabilecek </w:t>
            </w:r>
            <w:r w:rsidR="00E11BD5" w:rsidRPr="00E11BD5">
              <w:rPr>
                <w:b w:val="0"/>
              </w:rPr>
              <w:t xml:space="preserve">bir iş kazası ve olası </w:t>
            </w:r>
            <w:r w:rsidRPr="00E11BD5">
              <w:rPr>
                <w:b w:val="0"/>
              </w:rPr>
              <w:t xml:space="preserve">herhangi bir durum olduğunda bölüm başkanları ve </w:t>
            </w:r>
            <w:r w:rsidR="00E11BD5" w:rsidRPr="00E11BD5">
              <w:rPr>
                <w:b w:val="0"/>
              </w:rPr>
              <w:t>D</w:t>
            </w:r>
            <w:r w:rsidRPr="00E11BD5">
              <w:rPr>
                <w:b w:val="0"/>
              </w:rPr>
              <w:t>ekanlık ile iletişimde bulunulmasına</w:t>
            </w:r>
            <w:r w:rsidR="00E11BD5" w:rsidRPr="00E11BD5">
              <w:rPr>
                <w:b w:val="0"/>
              </w:rPr>
              <w:t xml:space="preserve"> ve bildirilmesine,</w:t>
            </w:r>
          </w:p>
          <w:p w14:paraId="7BE590FA" w14:textId="77777777" w:rsidR="00E11BD5" w:rsidRPr="00E11BD5" w:rsidRDefault="00675F1F" w:rsidP="003B70C6">
            <w:pPr>
              <w:pStyle w:val="NormalWeb"/>
              <w:numPr>
                <w:ilvl w:val="0"/>
                <w:numId w:val="9"/>
              </w:numPr>
              <w:spacing w:before="0" w:beforeAutospacing="0" w:after="0" w:afterAutospacing="0" w:line="276" w:lineRule="auto"/>
              <w:rPr>
                <w:b w:val="0"/>
              </w:rPr>
            </w:pPr>
            <w:r w:rsidRPr="00E11BD5">
              <w:rPr>
                <w:b w:val="0"/>
              </w:rPr>
              <w:t>İl Sağlık Müdürlüğü’ne uygulamaya yönelik gerekli izin</w:t>
            </w:r>
            <w:r w:rsidR="00E11BD5" w:rsidRPr="00E11BD5">
              <w:rPr>
                <w:b w:val="0"/>
              </w:rPr>
              <w:t xml:space="preserve"> taleplerinin yazılmasına</w:t>
            </w:r>
          </w:p>
          <w:p w14:paraId="77262EBC" w14:textId="379DC758" w:rsidR="00E11BD5" w:rsidRPr="00E11BD5" w:rsidRDefault="00E11BD5" w:rsidP="003B70C6">
            <w:pPr>
              <w:pStyle w:val="ListeParagraf"/>
              <w:numPr>
                <w:ilvl w:val="0"/>
                <w:numId w:val="9"/>
              </w:numPr>
              <w:spacing w:line="276" w:lineRule="auto"/>
              <w:jc w:val="both"/>
              <w:rPr>
                <w:rFonts w:ascii="Times New Roman" w:hAnsi="Times New Roman" w:cs="Times New Roman"/>
                <w:b w:val="0"/>
                <w:shd w:val="clear" w:color="auto" w:fill="FFFFFF"/>
              </w:rPr>
            </w:pPr>
            <w:r w:rsidRPr="00E11BD5">
              <w:rPr>
                <w:rFonts w:ascii="Times New Roman" w:hAnsi="Times New Roman" w:cs="Times New Roman"/>
                <w:b w:val="0"/>
                <w:shd w:val="clear" w:color="auto" w:fill="FFFFFF"/>
              </w:rPr>
              <w:t xml:space="preserve">Klinik uygulamalarda klinik rehber hemşirelerin uygulama alanlarında etkin rol almalarını sağlayacak şekilde gerekli bilgilendirmenin ve görevlendirmelerinin yapılması  </w:t>
            </w:r>
          </w:p>
          <w:p w14:paraId="2C50C4C4" w14:textId="401BA8B6" w:rsidR="00675F1F" w:rsidRPr="002967CF" w:rsidRDefault="00E11BD5" w:rsidP="003B70C6">
            <w:pPr>
              <w:pStyle w:val="NormalWeb"/>
              <w:numPr>
                <w:ilvl w:val="0"/>
                <w:numId w:val="9"/>
              </w:numPr>
              <w:spacing w:before="0" w:beforeAutospacing="0" w:after="0" w:afterAutospacing="0" w:line="276" w:lineRule="auto"/>
              <w:rPr>
                <w:b w:val="0"/>
              </w:rPr>
            </w:pPr>
            <w:r w:rsidRPr="00E11BD5">
              <w:rPr>
                <w:b w:val="0"/>
                <w:shd w:val="clear" w:color="auto" w:fill="FFFFFF"/>
              </w:rPr>
              <w:t xml:space="preserve">Öğretim elemanlarının </w:t>
            </w:r>
            <w:r w:rsidR="002967CF">
              <w:rPr>
                <w:b w:val="0"/>
                <w:shd w:val="clear" w:color="auto" w:fill="FFFFFF"/>
              </w:rPr>
              <w:t xml:space="preserve">performans değerlendirmelerinde kullanılan verilerin </w:t>
            </w:r>
            <w:r w:rsidRPr="00E11BD5">
              <w:rPr>
                <w:b w:val="0"/>
                <w:shd w:val="clear" w:color="auto" w:fill="FFFFFF"/>
              </w:rPr>
              <w:t>dış paydaşlar tarafından değerlendirilme</w:t>
            </w:r>
            <w:r w:rsidR="002967CF">
              <w:rPr>
                <w:b w:val="0"/>
                <w:shd w:val="clear" w:color="auto" w:fill="FFFFFF"/>
              </w:rPr>
              <w:t>lerin düzenli yapılmasına</w:t>
            </w:r>
          </w:p>
          <w:p w14:paraId="0E5C02C3" w14:textId="738C9491" w:rsidR="002967CF" w:rsidRDefault="002967CF" w:rsidP="003B70C6">
            <w:pPr>
              <w:pStyle w:val="NormalWeb"/>
              <w:spacing w:before="0" w:beforeAutospacing="0" w:after="0" w:afterAutospacing="0" w:line="276" w:lineRule="auto"/>
              <w:ind w:left="720"/>
              <w:rPr>
                <w:bCs w:val="0"/>
              </w:rPr>
            </w:pPr>
            <w:r>
              <w:rPr>
                <w:b w:val="0"/>
              </w:rPr>
              <w:t xml:space="preserve">              Karar verilmiştir.</w:t>
            </w:r>
          </w:p>
          <w:p w14:paraId="319964CD" w14:textId="404E13D7" w:rsidR="0008423A" w:rsidRDefault="00AB27A0" w:rsidP="003B70C6">
            <w:pPr>
              <w:pStyle w:val="ListeParagraf"/>
              <w:spacing w:line="276" w:lineRule="auto"/>
              <w:jc w:val="both"/>
              <w:rPr>
                <w:rFonts w:ascii="Times New Roman" w:eastAsia="Times New Roman" w:hAnsi="Times New Roman" w:cs="Times New Roman"/>
                <w:b w:val="0"/>
                <w:bCs w:val="0"/>
                <w:noProof/>
              </w:rPr>
            </w:pPr>
            <w:r w:rsidRPr="00E11BD5">
              <w:rPr>
                <w:rFonts w:ascii="Times New Roman" w:hAnsi="Times New Roman" w:cs="Times New Roman"/>
                <w:b w:val="0"/>
              </w:rPr>
              <w:t>Dış Paydaş Mesleki-Klinik Alan Uygulama Toplantısı</w:t>
            </w:r>
            <w:r w:rsidRPr="00E11BD5">
              <w:rPr>
                <w:rFonts w:ascii="Times New Roman" w:eastAsia="Times New Roman" w:hAnsi="Times New Roman" w:cs="Times New Roman"/>
                <w:b w:val="0"/>
                <w:noProof/>
              </w:rPr>
              <w:t>na ait görseller aşağıda verilmiştir</w:t>
            </w:r>
            <w:r w:rsidRPr="00E11BD5">
              <w:rPr>
                <w:rFonts w:ascii="Times New Roman" w:eastAsia="Times New Roman" w:hAnsi="Times New Roman" w:cs="Times New Roman"/>
                <w:noProof/>
              </w:rPr>
              <w:t xml:space="preserve">. </w:t>
            </w:r>
          </w:p>
          <w:p w14:paraId="1CF24A8D" w14:textId="77777777" w:rsidR="002967CF" w:rsidRDefault="002967CF" w:rsidP="003B70C6">
            <w:pPr>
              <w:spacing w:line="276" w:lineRule="auto"/>
              <w:jc w:val="both"/>
              <w:rPr>
                <w:rFonts w:ascii="Times New Roman" w:eastAsia="Times New Roman" w:hAnsi="Times New Roman" w:cs="Times New Roman"/>
                <w:b w:val="0"/>
                <w:bCs w:val="0"/>
                <w:noProof/>
              </w:rPr>
            </w:pPr>
            <w:r w:rsidRPr="002967CF">
              <w:rPr>
                <w:rFonts w:ascii="Times New Roman" w:eastAsia="Times New Roman" w:hAnsi="Times New Roman" w:cs="Times New Roman"/>
                <w:noProof/>
              </w:rPr>
              <w:t>Çalışma Planı</w:t>
            </w:r>
          </w:p>
          <w:p w14:paraId="3CBFC98A" w14:textId="7BFC666C" w:rsidR="0008423A" w:rsidRPr="002967CF" w:rsidRDefault="00AB27A0" w:rsidP="003B70C6">
            <w:pPr>
              <w:spacing w:line="276" w:lineRule="auto"/>
              <w:jc w:val="center"/>
            </w:pPr>
            <w:r>
              <w:rPr>
                <w:noProof/>
              </w:rPr>
              <w:drawing>
                <wp:inline distT="0" distB="0" distL="0" distR="0" wp14:anchorId="40BF39D3" wp14:editId="0E3586BE">
                  <wp:extent cx="5048250" cy="317091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5064" t="23017" r="6133" b="8145"/>
                          <a:stretch/>
                        </pic:blipFill>
                        <pic:spPr bwMode="auto">
                          <a:xfrm>
                            <a:off x="0" y="0"/>
                            <a:ext cx="5065651" cy="3181844"/>
                          </a:xfrm>
                          <a:prstGeom prst="rect">
                            <a:avLst/>
                          </a:prstGeom>
                          <a:ln>
                            <a:noFill/>
                          </a:ln>
                          <a:extLst>
                            <a:ext uri="{53640926-AAD7-44D8-BBD7-CCE9431645EC}">
                              <a14:shadowObscured xmlns:a14="http://schemas.microsoft.com/office/drawing/2010/main"/>
                            </a:ext>
                          </a:extLst>
                        </pic:spPr>
                      </pic:pic>
                    </a:graphicData>
                  </a:graphic>
                </wp:inline>
              </w:drawing>
            </w:r>
          </w:p>
          <w:p w14:paraId="24A37E83" w14:textId="77777777" w:rsidR="00CD1439" w:rsidRPr="00AB27A0" w:rsidRDefault="00AB27A0" w:rsidP="003B70C6">
            <w:pPr>
              <w:spacing w:before="100" w:beforeAutospacing="1" w:after="100" w:afterAutospacing="1" w:line="276" w:lineRule="auto"/>
              <w:jc w:val="center"/>
              <w:rPr>
                <w:rFonts w:ascii="Times New Roman" w:eastAsia="Times New Roman" w:hAnsi="Times New Roman" w:cs="Times New Roman"/>
                <w:sz w:val="24"/>
                <w:szCs w:val="24"/>
                <w:lang w:eastAsia="tr-TR"/>
              </w:rPr>
            </w:pPr>
            <w:r>
              <w:rPr>
                <w:noProof/>
                <w:lang w:eastAsia="tr-TR"/>
              </w:rPr>
              <w:lastRenderedPageBreak/>
              <w:drawing>
                <wp:inline distT="0" distB="0" distL="0" distR="0" wp14:anchorId="1F55A0AE" wp14:editId="4E932760">
                  <wp:extent cx="6029325" cy="3387085"/>
                  <wp:effectExtent l="0" t="0" r="0" b="4445"/>
                  <wp:docPr id="2" name="Resim 2" descr="https://krtknadmn.karatekin.edu.tr/files/sbf/e3940e87-be8a-4998-b10b-35b09acf69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rtknadmn.karatekin.edu.tr/files/sbf/e3940e87-be8a-4998-b10b-35b09acf69d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7934" cy="3397539"/>
                          </a:xfrm>
                          <a:prstGeom prst="rect">
                            <a:avLst/>
                          </a:prstGeom>
                          <a:noFill/>
                          <a:ln>
                            <a:noFill/>
                          </a:ln>
                        </pic:spPr>
                      </pic:pic>
                    </a:graphicData>
                  </a:graphic>
                </wp:inline>
              </w:drawing>
            </w:r>
          </w:p>
        </w:tc>
      </w:tr>
      <w:tr w:rsidR="006053A8" w:rsidRPr="00FC215F" w14:paraId="34340D55" w14:textId="77777777" w:rsidTr="003B70C6">
        <w:tc>
          <w:tcPr>
            <w:cnfStyle w:val="001000000000" w:firstRow="0" w:lastRow="0" w:firstColumn="1" w:lastColumn="0" w:oddVBand="0" w:evenVBand="0" w:oddHBand="0" w:evenHBand="0" w:firstRowFirstColumn="0" w:firstRowLastColumn="0" w:lastRowFirstColumn="0" w:lastRowLastColumn="0"/>
            <w:tcW w:w="10485" w:type="dxa"/>
            <w:shd w:val="clear" w:color="auto" w:fill="auto"/>
            <w:vAlign w:val="center"/>
          </w:tcPr>
          <w:p w14:paraId="41033C7B" w14:textId="77777777" w:rsidR="006053A8" w:rsidRDefault="006053A8" w:rsidP="00CE35A5">
            <w:pPr>
              <w:pStyle w:val="AralkYok"/>
              <w:rPr>
                <w:rFonts w:ascii="Times New Roman" w:hAnsi="Times New Roman" w:cs="Times New Roman"/>
                <w:b w:val="0"/>
              </w:rPr>
            </w:pPr>
          </w:p>
        </w:tc>
      </w:tr>
    </w:tbl>
    <w:p w14:paraId="4BF036C4" w14:textId="77777777" w:rsidR="00EE0FF8" w:rsidRDefault="00EE0FF8" w:rsidP="00196D23">
      <w:pPr>
        <w:pStyle w:val="AralkYok"/>
        <w:rPr>
          <w:rFonts w:ascii="Times New Roman" w:hAnsi="Times New Roman" w:cs="Times New Roman"/>
          <w:sz w:val="10"/>
          <w:szCs w:val="10"/>
        </w:rPr>
      </w:pPr>
    </w:p>
    <w:p w14:paraId="5971E294" w14:textId="77777777" w:rsidR="00675F1F" w:rsidRDefault="00675F1F" w:rsidP="00196D23">
      <w:pPr>
        <w:pStyle w:val="AralkYok"/>
        <w:rPr>
          <w:rFonts w:ascii="Times New Roman" w:hAnsi="Times New Roman" w:cs="Times New Roman"/>
          <w:sz w:val="10"/>
          <w:szCs w:val="10"/>
        </w:rPr>
      </w:pPr>
    </w:p>
    <w:tbl>
      <w:tblPr>
        <w:tblStyle w:val="DzTablo11"/>
        <w:tblW w:w="10456" w:type="dxa"/>
        <w:tblLook w:val="04A0" w:firstRow="1" w:lastRow="0" w:firstColumn="1" w:lastColumn="0" w:noHBand="0" w:noVBand="1"/>
      </w:tblPr>
      <w:tblGrid>
        <w:gridCol w:w="1413"/>
        <w:gridCol w:w="1530"/>
        <w:gridCol w:w="1560"/>
        <w:gridCol w:w="2126"/>
        <w:gridCol w:w="1559"/>
        <w:gridCol w:w="2268"/>
      </w:tblGrid>
      <w:tr w:rsidR="003B512D" w:rsidRPr="00744AEB" w14:paraId="69F66815" w14:textId="77777777" w:rsidTr="00E11BD5">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vAlign w:val="center"/>
          </w:tcPr>
          <w:p w14:paraId="4360460B" w14:textId="77777777" w:rsidR="003B512D" w:rsidRPr="00744AEB" w:rsidRDefault="003B512D" w:rsidP="008101D8">
            <w:pPr>
              <w:pStyle w:val="AralkYok"/>
              <w:jc w:val="right"/>
              <w:rPr>
                <w:rFonts w:ascii="Times New Roman" w:hAnsi="Times New Roman" w:cs="Times New Roman"/>
                <w:b w:val="0"/>
              </w:rPr>
            </w:pPr>
            <w:r w:rsidRPr="00744AEB">
              <w:rPr>
                <w:rFonts w:ascii="Times New Roman" w:hAnsi="Times New Roman" w:cs="Times New Roman"/>
                <w:b w:val="0"/>
              </w:rPr>
              <w:t>Adı Soyadı</w:t>
            </w:r>
          </w:p>
        </w:tc>
        <w:tc>
          <w:tcPr>
            <w:tcW w:w="1530" w:type="dxa"/>
            <w:shd w:val="clear" w:color="auto" w:fill="auto"/>
            <w:vAlign w:val="center"/>
          </w:tcPr>
          <w:p w14:paraId="5F6BE601" w14:textId="77777777" w:rsidR="003B512D" w:rsidRPr="00D129B2" w:rsidRDefault="003B512D" w:rsidP="008101D8">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Özcan ÖZKAN</w:t>
            </w:r>
          </w:p>
        </w:tc>
        <w:tc>
          <w:tcPr>
            <w:tcW w:w="1560" w:type="dxa"/>
            <w:shd w:val="clear" w:color="auto" w:fill="F2F2F2" w:themeFill="background1" w:themeFillShade="F2"/>
            <w:vAlign w:val="center"/>
          </w:tcPr>
          <w:p w14:paraId="496399F7" w14:textId="77777777" w:rsidR="003B512D" w:rsidRPr="00744AEB" w:rsidRDefault="003B512D" w:rsidP="003B76D6">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2126" w:type="dxa"/>
            <w:shd w:val="clear" w:color="auto" w:fill="auto"/>
            <w:vAlign w:val="center"/>
          </w:tcPr>
          <w:p w14:paraId="0D167E43" w14:textId="77777777" w:rsidR="003B512D" w:rsidRPr="00744AEB" w:rsidRDefault="003B512D" w:rsidP="008A5AB3">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Azize Serap TUNÇER</w:t>
            </w:r>
          </w:p>
        </w:tc>
        <w:tc>
          <w:tcPr>
            <w:tcW w:w="1559" w:type="dxa"/>
            <w:shd w:val="clear" w:color="auto" w:fill="E7E6E6" w:themeFill="background2"/>
            <w:vAlign w:val="center"/>
          </w:tcPr>
          <w:p w14:paraId="32F6888A" w14:textId="77777777" w:rsidR="003B512D" w:rsidRPr="00744AEB" w:rsidRDefault="003B512D" w:rsidP="00B724F0">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2268" w:type="dxa"/>
            <w:vAlign w:val="center"/>
          </w:tcPr>
          <w:p w14:paraId="36E0D273" w14:textId="77777777" w:rsidR="003B512D" w:rsidRPr="00744AEB" w:rsidRDefault="003B512D" w:rsidP="00442618">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rPr>
              <w:t xml:space="preserve"> Ceyhun TÜRKMEN</w:t>
            </w:r>
          </w:p>
        </w:tc>
      </w:tr>
      <w:tr w:rsidR="003B512D" w:rsidRPr="00744AEB" w14:paraId="51931BD4" w14:textId="77777777" w:rsidTr="00E11BD5">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2D03D375" w14:textId="77777777" w:rsidR="003B512D" w:rsidRPr="00744AEB" w:rsidRDefault="003B512D" w:rsidP="008101D8">
            <w:pPr>
              <w:pStyle w:val="AralkYok"/>
              <w:jc w:val="right"/>
              <w:rPr>
                <w:rFonts w:ascii="Times New Roman" w:hAnsi="Times New Roman" w:cs="Times New Roman"/>
                <w:b w:val="0"/>
              </w:rPr>
            </w:pPr>
            <w:r w:rsidRPr="00744AEB">
              <w:rPr>
                <w:rFonts w:ascii="Times New Roman" w:hAnsi="Times New Roman" w:cs="Times New Roman"/>
                <w:b w:val="0"/>
              </w:rPr>
              <w:t>Unvanı</w:t>
            </w:r>
          </w:p>
        </w:tc>
        <w:tc>
          <w:tcPr>
            <w:tcW w:w="1530" w:type="dxa"/>
            <w:shd w:val="clear" w:color="auto" w:fill="auto"/>
          </w:tcPr>
          <w:p w14:paraId="06D40394" w14:textId="77777777" w:rsidR="003B512D" w:rsidRPr="00744AEB" w:rsidRDefault="003B512D" w:rsidP="008101D8">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rPr>
              <w:t>Prof. Dr.</w:t>
            </w:r>
          </w:p>
        </w:tc>
        <w:tc>
          <w:tcPr>
            <w:tcW w:w="1560" w:type="dxa"/>
          </w:tcPr>
          <w:p w14:paraId="0E99F09A" w14:textId="77777777" w:rsidR="003B512D" w:rsidRPr="00744AEB" w:rsidRDefault="003B512D" w:rsidP="003B76D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2126" w:type="dxa"/>
            <w:shd w:val="clear" w:color="auto" w:fill="auto"/>
          </w:tcPr>
          <w:p w14:paraId="42B00163" w14:textId="77777777" w:rsidR="003B512D" w:rsidRPr="00744AEB" w:rsidRDefault="003B512D" w:rsidP="006B356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rPr>
              <w:t>Prof. Dr.</w:t>
            </w:r>
          </w:p>
        </w:tc>
        <w:tc>
          <w:tcPr>
            <w:tcW w:w="1559" w:type="dxa"/>
            <w:shd w:val="clear" w:color="auto" w:fill="E7E6E6" w:themeFill="background2"/>
          </w:tcPr>
          <w:p w14:paraId="75320AB4" w14:textId="77777777" w:rsidR="003B512D" w:rsidRPr="00744AEB" w:rsidRDefault="003B512D" w:rsidP="00B724F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2268" w:type="dxa"/>
            <w:shd w:val="clear" w:color="auto" w:fill="auto"/>
          </w:tcPr>
          <w:p w14:paraId="1BD19022" w14:textId="77777777" w:rsidR="003B512D" w:rsidRPr="00744AEB" w:rsidRDefault="003B512D" w:rsidP="00442618">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rPr>
              <w:t>Doç. Dr.</w:t>
            </w:r>
          </w:p>
        </w:tc>
      </w:tr>
      <w:tr w:rsidR="003B512D" w:rsidRPr="00744AEB" w14:paraId="547954FE" w14:textId="77777777" w:rsidTr="003B70C6">
        <w:trPr>
          <w:trHeight w:val="521"/>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tcPr>
          <w:p w14:paraId="139F65B1" w14:textId="77777777" w:rsidR="003B512D" w:rsidRPr="00744AEB" w:rsidRDefault="003B512D" w:rsidP="008101D8">
            <w:pPr>
              <w:pStyle w:val="AralkYok"/>
              <w:jc w:val="right"/>
              <w:rPr>
                <w:rFonts w:ascii="Times New Roman" w:hAnsi="Times New Roman" w:cs="Times New Roman"/>
                <w:b w:val="0"/>
              </w:rPr>
            </w:pPr>
            <w:r>
              <w:rPr>
                <w:rFonts w:ascii="Times New Roman" w:hAnsi="Times New Roman" w:cs="Times New Roman"/>
                <w:b w:val="0"/>
              </w:rPr>
              <w:t xml:space="preserve"> </w:t>
            </w:r>
            <w:r w:rsidRPr="00744AEB">
              <w:rPr>
                <w:rFonts w:ascii="Times New Roman" w:hAnsi="Times New Roman" w:cs="Times New Roman"/>
                <w:b w:val="0"/>
              </w:rPr>
              <w:t>İmza</w:t>
            </w:r>
          </w:p>
        </w:tc>
        <w:tc>
          <w:tcPr>
            <w:tcW w:w="1530" w:type="dxa"/>
            <w:shd w:val="clear" w:color="auto" w:fill="auto"/>
          </w:tcPr>
          <w:p w14:paraId="650CEA53" w14:textId="475553EB" w:rsidR="003B512D" w:rsidRPr="00744AEB" w:rsidRDefault="003B512D" w:rsidP="00AB27A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    </w:t>
            </w:r>
          </w:p>
          <w:p w14:paraId="3B8666BE" w14:textId="77777777" w:rsidR="003B512D" w:rsidRPr="00744AEB" w:rsidRDefault="003B512D" w:rsidP="008101D8">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560" w:type="dxa"/>
            <w:shd w:val="clear" w:color="auto" w:fill="F2F2F2" w:themeFill="background1" w:themeFillShade="F2"/>
          </w:tcPr>
          <w:p w14:paraId="2E2052C7" w14:textId="77777777" w:rsidR="003B512D" w:rsidRPr="00744AEB" w:rsidRDefault="003B512D" w:rsidP="003B76D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2126" w:type="dxa"/>
            <w:shd w:val="clear" w:color="auto" w:fill="auto"/>
          </w:tcPr>
          <w:p w14:paraId="0EF0FFF4" w14:textId="398A137F" w:rsidR="003B512D" w:rsidRPr="009A5089" w:rsidRDefault="009A5089" w:rsidP="009A508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color w:val="FF0000"/>
              </w:rPr>
            </w:pPr>
            <w:r w:rsidRPr="009A5089">
              <w:rPr>
                <w:rFonts w:ascii="Times New Roman" w:hAnsi="Times New Roman" w:cs="Times New Roman"/>
                <w:bCs/>
                <w:i/>
                <w:iCs/>
                <w:color w:val="FF0000"/>
              </w:rPr>
              <w:t xml:space="preserve">Katılmadı </w:t>
            </w:r>
          </w:p>
          <w:p w14:paraId="4E97E1CC" w14:textId="77777777" w:rsidR="003B512D" w:rsidRPr="00744AEB" w:rsidRDefault="003B512D" w:rsidP="008101D8">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33BE24C1" w14:textId="77777777" w:rsidR="003B512D" w:rsidRPr="00744AEB" w:rsidRDefault="003B512D" w:rsidP="008101D8">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559" w:type="dxa"/>
            <w:shd w:val="clear" w:color="auto" w:fill="E7E6E6" w:themeFill="background2"/>
          </w:tcPr>
          <w:p w14:paraId="2094CB32" w14:textId="77777777" w:rsidR="003B512D" w:rsidRPr="00744AEB" w:rsidRDefault="003B512D" w:rsidP="00B724F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2268" w:type="dxa"/>
          </w:tcPr>
          <w:p w14:paraId="0743F0CB" w14:textId="62CA62CA" w:rsidR="003B512D" w:rsidRPr="00744AEB" w:rsidRDefault="003B512D" w:rsidP="003B512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4DBE656C" w14:textId="77777777" w:rsidR="003B76D6" w:rsidRDefault="003B76D6" w:rsidP="003B76D6">
      <w:pPr>
        <w:pStyle w:val="AralkYok"/>
        <w:rPr>
          <w:rFonts w:ascii="Times New Roman" w:hAnsi="Times New Roman" w:cs="Times New Roman"/>
          <w:sz w:val="10"/>
          <w:szCs w:val="10"/>
        </w:rPr>
      </w:pPr>
      <w:r>
        <w:rPr>
          <w:rFonts w:ascii="Times New Roman" w:hAnsi="Times New Roman" w:cs="Times New Roman"/>
          <w:sz w:val="10"/>
          <w:szCs w:val="10"/>
        </w:rPr>
        <w:t xml:space="preserve"> </w:t>
      </w:r>
    </w:p>
    <w:p w14:paraId="1C45AF36" w14:textId="77777777" w:rsidR="003B76D6" w:rsidRDefault="003B76D6" w:rsidP="003B76D6">
      <w:pPr>
        <w:pStyle w:val="AralkYok"/>
        <w:rPr>
          <w:rFonts w:ascii="Times New Roman" w:hAnsi="Times New Roman" w:cs="Times New Roman"/>
          <w:sz w:val="10"/>
          <w:szCs w:val="10"/>
        </w:rPr>
      </w:pPr>
    </w:p>
    <w:tbl>
      <w:tblPr>
        <w:tblStyle w:val="DzTablo11"/>
        <w:tblW w:w="10456" w:type="dxa"/>
        <w:tblLook w:val="04A0" w:firstRow="1" w:lastRow="0" w:firstColumn="1" w:lastColumn="0" w:noHBand="0" w:noVBand="1"/>
      </w:tblPr>
      <w:tblGrid>
        <w:gridCol w:w="1329"/>
        <w:gridCol w:w="1614"/>
        <w:gridCol w:w="1560"/>
        <w:gridCol w:w="2126"/>
        <w:gridCol w:w="1559"/>
        <w:gridCol w:w="2268"/>
      </w:tblGrid>
      <w:tr w:rsidR="003B512D" w:rsidRPr="00744AEB" w14:paraId="40B35C1D" w14:textId="77777777" w:rsidTr="00E11BD5">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329" w:type="dxa"/>
            <w:shd w:val="clear" w:color="auto" w:fill="F2F2F2" w:themeFill="background1" w:themeFillShade="F2"/>
            <w:vAlign w:val="center"/>
          </w:tcPr>
          <w:p w14:paraId="385F6F54" w14:textId="77777777" w:rsidR="003B512D" w:rsidRPr="00744AEB" w:rsidRDefault="003B512D" w:rsidP="00B724F0">
            <w:pPr>
              <w:pStyle w:val="AralkYok"/>
              <w:jc w:val="right"/>
              <w:rPr>
                <w:rFonts w:ascii="Times New Roman" w:hAnsi="Times New Roman" w:cs="Times New Roman"/>
                <w:b w:val="0"/>
              </w:rPr>
            </w:pPr>
            <w:r w:rsidRPr="00744AEB">
              <w:rPr>
                <w:rFonts w:ascii="Times New Roman" w:hAnsi="Times New Roman" w:cs="Times New Roman"/>
                <w:b w:val="0"/>
              </w:rPr>
              <w:t>Adı Soyadı</w:t>
            </w:r>
          </w:p>
        </w:tc>
        <w:tc>
          <w:tcPr>
            <w:tcW w:w="1614" w:type="dxa"/>
            <w:shd w:val="clear" w:color="auto" w:fill="auto"/>
          </w:tcPr>
          <w:p w14:paraId="403EB2A5" w14:textId="77777777" w:rsidR="003B512D" w:rsidRDefault="003B512D" w:rsidP="001405CD">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Cs w:val="0"/>
              </w:rPr>
              <w:t>Nazan KAYTEZ</w:t>
            </w:r>
          </w:p>
        </w:tc>
        <w:tc>
          <w:tcPr>
            <w:tcW w:w="1560" w:type="dxa"/>
            <w:shd w:val="clear" w:color="auto" w:fill="F2F2F2" w:themeFill="background1" w:themeFillShade="F2"/>
            <w:vAlign w:val="center"/>
          </w:tcPr>
          <w:p w14:paraId="40584892" w14:textId="77777777" w:rsidR="003B512D" w:rsidRPr="00744AEB" w:rsidRDefault="003B512D" w:rsidP="00B724F0">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2126" w:type="dxa"/>
            <w:shd w:val="clear" w:color="auto" w:fill="auto"/>
            <w:vAlign w:val="center"/>
          </w:tcPr>
          <w:p w14:paraId="15E4E0B5" w14:textId="77777777" w:rsidR="003B512D" w:rsidRPr="00D129B2" w:rsidRDefault="003B512D" w:rsidP="001405CD">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Sinan BULUT</w:t>
            </w:r>
          </w:p>
        </w:tc>
        <w:tc>
          <w:tcPr>
            <w:tcW w:w="1559" w:type="dxa"/>
            <w:vAlign w:val="center"/>
          </w:tcPr>
          <w:p w14:paraId="088D472A" w14:textId="77777777" w:rsidR="003B512D" w:rsidRPr="00744AEB" w:rsidRDefault="003B512D" w:rsidP="00AB1E26">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2268" w:type="dxa"/>
            <w:shd w:val="clear" w:color="auto" w:fill="auto"/>
          </w:tcPr>
          <w:p w14:paraId="2EEFCDB5" w14:textId="77777777" w:rsidR="003B512D" w:rsidRDefault="003B512D" w:rsidP="003B512D">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Cs w:val="0"/>
              </w:rPr>
              <w:t>Demet AKTAŞ</w:t>
            </w:r>
            <w:r>
              <w:rPr>
                <w:rFonts w:ascii="Times New Roman" w:hAnsi="Times New Roman" w:cs="Times New Roman"/>
              </w:rPr>
              <w:t xml:space="preserve"> </w:t>
            </w:r>
          </w:p>
        </w:tc>
      </w:tr>
      <w:tr w:rsidR="003B512D" w:rsidRPr="00744AEB" w14:paraId="385EA328" w14:textId="77777777" w:rsidTr="00E11BD5">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329" w:type="dxa"/>
          </w:tcPr>
          <w:p w14:paraId="3BE1A9B0" w14:textId="77777777" w:rsidR="003B512D" w:rsidRPr="00744AEB" w:rsidRDefault="003B512D" w:rsidP="00B724F0">
            <w:pPr>
              <w:pStyle w:val="AralkYok"/>
              <w:jc w:val="right"/>
              <w:rPr>
                <w:rFonts w:ascii="Times New Roman" w:hAnsi="Times New Roman" w:cs="Times New Roman"/>
                <w:b w:val="0"/>
              </w:rPr>
            </w:pPr>
            <w:r w:rsidRPr="00744AEB">
              <w:rPr>
                <w:rFonts w:ascii="Times New Roman" w:hAnsi="Times New Roman" w:cs="Times New Roman"/>
                <w:b w:val="0"/>
              </w:rPr>
              <w:t>Unvanı</w:t>
            </w:r>
          </w:p>
        </w:tc>
        <w:tc>
          <w:tcPr>
            <w:tcW w:w="1614" w:type="dxa"/>
            <w:shd w:val="clear" w:color="auto" w:fill="auto"/>
          </w:tcPr>
          <w:p w14:paraId="5B37A704" w14:textId="77777777" w:rsidR="003B512D" w:rsidRDefault="003B512D" w:rsidP="001405C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Doç. Dr.</w:t>
            </w:r>
          </w:p>
        </w:tc>
        <w:tc>
          <w:tcPr>
            <w:tcW w:w="1560" w:type="dxa"/>
          </w:tcPr>
          <w:p w14:paraId="010F3BBE" w14:textId="77777777" w:rsidR="003B512D" w:rsidRPr="00744AEB" w:rsidRDefault="003B512D" w:rsidP="00B724F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2126" w:type="dxa"/>
            <w:shd w:val="clear" w:color="auto" w:fill="auto"/>
          </w:tcPr>
          <w:p w14:paraId="4073A218" w14:textId="77777777" w:rsidR="003B512D" w:rsidRPr="00744AEB" w:rsidRDefault="003B512D" w:rsidP="001405C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rPr>
              <w:t>Doç. Dr.</w:t>
            </w:r>
          </w:p>
        </w:tc>
        <w:tc>
          <w:tcPr>
            <w:tcW w:w="1559" w:type="dxa"/>
          </w:tcPr>
          <w:p w14:paraId="2F1E43CB" w14:textId="77777777" w:rsidR="003B512D" w:rsidRPr="00744AEB" w:rsidRDefault="003B512D" w:rsidP="00AB1E2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2268" w:type="dxa"/>
            <w:shd w:val="clear" w:color="auto" w:fill="auto"/>
          </w:tcPr>
          <w:p w14:paraId="371B9638" w14:textId="77777777" w:rsidR="003B512D" w:rsidRDefault="003B512D" w:rsidP="008A5AB3">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rPr>
              <w:t>Doç. Dr.</w:t>
            </w:r>
          </w:p>
        </w:tc>
      </w:tr>
      <w:tr w:rsidR="008A5AB3" w:rsidRPr="00744AEB" w14:paraId="20117874" w14:textId="77777777" w:rsidTr="00E11BD5">
        <w:trPr>
          <w:trHeight w:val="611"/>
        </w:trPr>
        <w:tc>
          <w:tcPr>
            <w:cnfStyle w:val="001000000000" w:firstRow="0" w:lastRow="0" w:firstColumn="1" w:lastColumn="0" w:oddVBand="0" w:evenVBand="0" w:oddHBand="0" w:evenHBand="0" w:firstRowFirstColumn="0" w:firstRowLastColumn="0" w:lastRowFirstColumn="0" w:lastRowLastColumn="0"/>
            <w:tcW w:w="1329" w:type="dxa"/>
            <w:shd w:val="clear" w:color="auto" w:fill="F2F2F2" w:themeFill="background1" w:themeFillShade="F2"/>
          </w:tcPr>
          <w:p w14:paraId="21A613F1" w14:textId="77777777" w:rsidR="008A5AB3" w:rsidRPr="00744AEB" w:rsidRDefault="008A5AB3" w:rsidP="00B724F0">
            <w:pPr>
              <w:pStyle w:val="AralkYok"/>
              <w:jc w:val="right"/>
              <w:rPr>
                <w:rFonts w:ascii="Times New Roman" w:hAnsi="Times New Roman" w:cs="Times New Roman"/>
                <w:b w:val="0"/>
              </w:rPr>
            </w:pPr>
            <w:r>
              <w:rPr>
                <w:rFonts w:ascii="Times New Roman" w:hAnsi="Times New Roman" w:cs="Times New Roman"/>
                <w:b w:val="0"/>
              </w:rPr>
              <w:t xml:space="preserve"> </w:t>
            </w:r>
            <w:r w:rsidRPr="00744AEB">
              <w:rPr>
                <w:rFonts w:ascii="Times New Roman" w:hAnsi="Times New Roman" w:cs="Times New Roman"/>
                <w:b w:val="0"/>
              </w:rPr>
              <w:t>İmza</w:t>
            </w:r>
          </w:p>
        </w:tc>
        <w:tc>
          <w:tcPr>
            <w:tcW w:w="1614" w:type="dxa"/>
            <w:shd w:val="clear" w:color="auto" w:fill="auto"/>
          </w:tcPr>
          <w:p w14:paraId="22E9DCFA" w14:textId="77777777" w:rsidR="008A5AB3" w:rsidRPr="00744AEB" w:rsidRDefault="008A5AB3" w:rsidP="00B724F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00CF2596" w14:textId="77777777" w:rsidR="008A5AB3" w:rsidRPr="00744AEB" w:rsidRDefault="008A5AB3" w:rsidP="00B724F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560" w:type="dxa"/>
            <w:shd w:val="clear" w:color="auto" w:fill="F2F2F2" w:themeFill="background1" w:themeFillShade="F2"/>
          </w:tcPr>
          <w:p w14:paraId="25E198E7" w14:textId="77777777" w:rsidR="008A5AB3" w:rsidRPr="00744AEB" w:rsidRDefault="008A5AB3" w:rsidP="00B724F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2126" w:type="dxa"/>
            <w:shd w:val="clear" w:color="auto" w:fill="auto"/>
          </w:tcPr>
          <w:p w14:paraId="011AAF48" w14:textId="77777777" w:rsidR="009A5089" w:rsidRPr="00744AEB" w:rsidRDefault="009A5089" w:rsidP="009A508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Katılmadı </w:t>
            </w:r>
          </w:p>
          <w:p w14:paraId="75CFC88E" w14:textId="77777777" w:rsidR="008A5AB3" w:rsidRPr="00744AEB" w:rsidRDefault="008A5AB3" w:rsidP="009A508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559" w:type="dxa"/>
          </w:tcPr>
          <w:p w14:paraId="3F4DF76E" w14:textId="77777777" w:rsidR="008A5AB3" w:rsidRPr="00744AEB" w:rsidRDefault="008A5AB3" w:rsidP="00AB1E2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2268" w:type="dxa"/>
            <w:shd w:val="clear" w:color="auto" w:fill="auto"/>
          </w:tcPr>
          <w:p w14:paraId="3B850E79" w14:textId="77777777" w:rsidR="009A5089" w:rsidRPr="009A5089" w:rsidRDefault="008A5AB3" w:rsidP="009A508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color w:val="FF0000"/>
              </w:rPr>
            </w:pPr>
            <w:r>
              <w:rPr>
                <w:rFonts w:ascii="Times New Roman" w:hAnsi="Times New Roman" w:cs="Times New Roman"/>
                <w:bCs/>
              </w:rPr>
              <w:t xml:space="preserve"> </w:t>
            </w:r>
            <w:r w:rsidR="009A5089" w:rsidRPr="009A5089">
              <w:rPr>
                <w:rFonts w:ascii="Times New Roman" w:hAnsi="Times New Roman" w:cs="Times New Roman"/>
                <w:bCs/>
                <w:i/>
                <w:iCs/>
                <w:color w:val="FF0000"/>
              </w:rPr>
              <w:t xml:space="preserve">Katılmadı </w:t>
            </w:r>
          </w:p>
          <w:p w14:paraId="5035191E" w14:textId="7A891550" w:rsidR="008A5AB3" w:rsidRPr="00744AEB" w:rsidRDefault="008A5AB3" w:rsidP="009A508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5946CAD6" w14:textId="77777777" w:rsidR="003B76D6" w:rsidRDefault="003B76D6" w:rsidP="003B76D6">
      <w:pPr>
        <w:pStyle w:val="AralkYok"/>
        <w:rPr>
          <w:rFonts w:ascii="Times New Roman" w:hAnsi="Times New Roman" w:cs="Times New Roman"/>
          <w:sz w:val="10"/>
          <w:szCs w:val="10"/>
        </w:rPr>
      </w:pPr>
    </w:p>
    <w:p w14:paraId="0BE065A3" w14:textId="77777777" w:rsidR="008A5AB3" w:rsidRDefault="008A5AB3" w:rsidP="003B76D6">
      <w:pPr>
        <w:pStyle w:val="AralkYok"/>
        <w:rPr>
          <w:rFonts w:ascii="Times New Roman" w:hAnsi="Times New Roman" w:cs="Times New Roman"/>
          <w:sz w:val="10"/>
          <w:szCs w:val="10"/>
        </w:rPr>
      </w:pPr>
    </w:p>
    <w:tbl>
      <w:tblPr>
        <w:tblStyle w:val="DzTablo11"/>
        <w:tblW w:w="10456" w:type="dxa"/>
        <w:tblLook w:val="04A0" w:firstRow="1" w:lastRow="0" w:firstColumn="1" w:lastColumn="0" w:noHBand="0" w:noVBand="1"/>
      </w:tblPr>
      <w:tblGrid>
        <w:gridCol w:w="1413"/>
        <w:gridCol w:w="1530"/>
        <w:gridCol w:w="1560"/>
        <w:gridCol w:w="2126"/>
        <w:gridCol w:w="1559"/>
        <w:gridCol w:w="2268"/>
      </w:tblGrid>
      <w:tr w:rsidR="008A5AB3" w:rsidRPr="00744AEB" w14:paraId="37E02C0D" w14:textId="77777777" w:rsidTr="00E11BD5">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vAlign w:val="center"/>
          </w:tcPr>
          <w:p w14:paraId="3AA7D54A" w14:textId="77777777" w:rsidR="008A5AB3" w:rsidRPr="00744AEB" w:rsidRDefault="008A5AB3" w:rsidP="00AB1E26">
            <w:pPr>
              <w:pStyle w:val="AralkYok"/>
              <w:jc w:val="right"/>
              <w:rPr>
                <w:rFonts w:ascii="Times New Roman" w:hAnsi="Times New Roman" w:cs="Times New Roman"/>
                <w:b w:val="0"/>
              </w:rPr>
            </w:pPr>
            <w:r w:rsidRPr="00744AEB">
              <w:rPr>
                <w:rFonts w:ascii="Times New Roman" w:hAnsi="Times New Roman" w:cs="Times New Roman"/>
                <w:b w:val="0"/>
              </w:rPr>
              <w:t>Adı Soyadı</w:t>
            </w:r>
          </w:p>
        </w:tc>
        <w:tc>
          <w:tcPr>
            <w:tcW w:w="1530" w:type="dxa"/>
            <w:shd w:val="clear" w:color="auto" w:fill="auto"/>
            <w:vAlign w:val="center"/>
          </w:tcPr>
          <w:p w14:paraId="53AE3EC4" w14:textId="77777777" w:rsidR="008A5AB3" w:rsidRPr="00D129B2" w:rsidRDefault="003B512D" w:rsidP="00AB1E26">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rPr>
              <w:t>Gözde EDE İLERİ</w:t>
            </w:r>
          </w:p>
        </w:tc>
        <w:tc>
          <w:tcPr>
            <w:tcW w:w="1560" w:type="dxa"/>
            <w:shd w:val="clear" w:color="auto" w:fill="F2F2F2" w:themeFill="background1" w:themeFillShade="F2"/>
            <w:vAlign w:val="center"/>
          </w:tcPr>
          <w:p w14:paraId="5EAAB899" w14:textId="77777777" w:rsidR="008A5AB3" w:rsidRPr="00744AEB" w:rsidRDefault="008A5AB3" w:rsidP="00AB1E26">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2126" w:type="dxa"/>
            <w:shd w:val="clear" w:color="auto" w:fill="auto"/>
            <w:vAlign w:val="center"/>
          </w:tcPr>
          <w:p w14:paraId="5678A5CA" w14:textId="77777777" w:rsidR="008A5AB3" w:rsidRPr="00744AEB" w:rsidRDefault="008A5AB3" w:rsidP="00AB27A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rPr>
              <w:t xml:space="preserve"> </w:t>
            </w:r>
            <w:r w:rsidR="003B512D">
              <w:rPr>
                <w:rFonts w:ascii="Times New Roman" w:hAnsi="Times New Roman" w:cs="Times New Roman"/>
                <w:bCs w:val="0"/>
              </w:rPr>
              <w:t>Müjgan ONARICI</w:t>
            </w:r>
          </w:p>
        </w:tc>
        <w:tc>
          <w:tcPr>
            <w:tcW w:w="1559" w:type="dxa"/>
            <w:shd w:val="clear" w:color="auto" w:fill="E7E6E6" w:themeFill="background2"/>
            <w:vAlign w:val="center"/>
          </w:tcPr>
          <w:p w14:paraId="6D7D18E9" w14:textId="77777777" w:rsidR="008A5AB3" w:rsidRPr="00744AEB" w:rsidRDefault="008A5AB3" w:rsidP="00AB1E26">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2268" w:type="dxa"/>
          </w:tcPr>
          <w:p w14:paraId="73319D60" w14:textId="77777777" w:rsidR="003B512D" w:rsidRDefault="003B512D" w:rsidP="003B512D">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p>
          <w:p w14:paraId="516F5A18" w14:textId="77777777" w:rsidR="008A5AB3" w:rsidRDefault="003B512D" w:rsidP="003B512D">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Burak ULUSOY</w:t>
            </w:r>
          </w:p>
        </w:tc>
      </w:tr>
      <w:tr w:rsidR="008A5AB3" w:rsidRPr="00744AEB" w14:paraId="1B3ADA73" w14:textId="77777777" w:rsidTr="00E11BD5">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2E06C6B1" w14:textId="77777777" w:rsidR="008A5AB3" w:rsidRPr="00744AEB" w:rsidRDefault="008A5AB3" w:rsidP="00AB1E26">
            <w:pPr>
              <w:pStyle w:val="AralkYok"/>
              <w:jc w:val="right"/>
              <w:rPr>
                <w:rFonts w:ascii="Times New Roman" w:hAnsi="Times New Roman" w:cs="Times New Roman"/>
                <w:b w:val="0"/>
              </w:rPr>
            </w:pPr>
            <w:r w:rsidRPr="00744AEB">
              <w:rPr>
                <w:rFonts w:ascii="Times New Roman" w:hAnsi="Times New Roman" w:cs="Times New Roman"/>
                <w:b w:val="0"/>
              </w:rPr>
              <w:t>Unvanı</w:t>
            </w:r>
          </w:p>
        </w:tc>
        <w:tc>
          <w:tcPr>
            <w:tcW w:w="1530" w:type="dxa"/>
            <w:shd w:val="clear" w:color="auto" w:fill="auto"/>
          </w:tcPr>
          <w:p w14:paraId="55013137" w14:textId="77777777" w:rsidR="008A5AB3" w:rsidRPr="00744AEB" w:rsidRDefault="003B512D" w:rsidP="00AB1E2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rPr>
              <w:t>Dr. Öğr. Üyesi</w:t>
            </w:r>
          </w:p>
        </w:tc>
        <w:tc>
          <w:tcPr>
            <w:tcW w:w="1560" w:type="dxa"/>
          </w:tcPr>
          <w:p w14:paraId="29C9FEAC" w14:textId="77777777" w:rsidR="008A5AB3" w:rsidRPr="00744AEB" w:rsidRDefault="008A5AB3" w:rsidP="00AB1E2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2126" w:type="dxa"/>
            <w:shd w:val="clear" w:color="auto" w:fill="auto"/>
          </w:tcPr>
          <w:p w14:paraId="453BD158" w14:textId="77777777" w:rsidR="008A5AB3" w:rsidRPr="00744AEB" w:rsidRDefault="008A5AB3" w:rsidP="00AB1E2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Dr. Öğr. Üyesi</w:t>
            </w:r>
          </w:p>
        </w:tc>
        <w:tc>
          <w:tcPr>
            <w:tcW w:w="1559" w:type="dxa"/>
            <w:shd w:val="clear" w:color="auto" w:fill="E7E6E6" w:themeFill="background2"/>
          </w:tcPr>
          <w:p w14:paraId="22DAF40A" w14:textId="77777777" w:rsidR="008A5AB3" w:rsidRPr="00744AEB" w:rsidRDefault="008A5AB3" w:rsidP="00AB1E2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2268" w:type="dxa"/>
            <w:shd w:val="clear" w:color="auto" w:fill="auto"/>
          </w:tcPr>
          <w:p w14:paraId="44D0D9A8" w14:textId="77777777" w:rsidR="008A5AB3" w:rsidRDefault="003B512D" w:rsidP="00AB1E2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bCs/>
              </w:rPr>
              <w:t>Dr. Öğr. Üyesi</w:t>
            </w:r>
          </w:p>
        </w:tc>
      </w:tr>
      <w:tr w:rsidR="008A5AB3" w:rsidRPr="00744AEB" w14:paraId="6BA7414A" w14:textId="77777777" w:rsidTr="00E11BD5">
        <w:trPr>
          <w:trHeight w:val="73"/>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tcPr>
          <w:p w14:paraId="3BDB2E24" w14:textId="77777777" w:rsidR="008A5AB3" w:rsidRPr="00744AEB" w:rsidRDefault="008A5AB3" w:rsidP="00AB1E26">
            <w:pPr>
              <w:pStyle w:val="AralkYok"/>
              <w:jc w:val="right"/>
              <w:rPr>
                <w:rFonts w:ascii="Times New Roman" w:hAnsi="Times New Roman" w:cs="Times New Roman"/>
                <w:b w:val="0"/>
              </w:rPr>
            </w:pPr>
            <w:r>
              <w:rPr>
                <w:rFonts w:ascii="Times New Roman" w:hAnsi="Times New Roman" w:cs="Times New Roman"/>
                <w:b w:val="0"/>
              </w:rPr>
              <w:t xml:space="preserve"> </w:t>
            </w:r>
            <w:r w:rsidRPr="00744AEB">
              <w:rPr>
                <w:rFonts w:ascii="Times New Roman" w:hAnsi="Times New Roman" w:cs="Times New Roman"/>
                <w:b w:val="0"/>
              </w:rPr>
              <w:t>İmza</w:t>
            </w:r>
          </w:p>
        </w:tc>
        <w:tc>
          <w:tcPr>
            <w:tcW w:w="1530" w:type="dxa"/>
            <w:shd w:val="clear" w:color="auto" w:fill="auto"/>
          </w:tcPr>
          <w:p w14:paraId="483CCB1A" w14:textId="77777777" w:rsidR="008A5AB3" w:rsidRPr="00744AEB" w:rsidRDefault="008A5AB3" w:rsidP="00AB1E2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5F488CBE" w14:textId="77777777" w:rsidR="008A5AB3" w:rsidRPr="00744AEB" w:rsidRDefault="008A5AB3" w:rsidP="00AB1E2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7D4C4F3A" w14:textId="77777777" w:rsidR="008A5AB3" w:rsidRPr="00744AEB" w:rsidRDefault="008A5AB3" w:rsidP="00AB1E2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560" w:type="dxa"/>
            <w:shd w:val="clear" w:color="auto" w:fill="F2F2F2" w:themeFill="background1" w:themeFillShade="F2"/>
          </w:tcPr>
          <w:p w14:paraId="73886E16" w14:textId="77777777" w:rsidR="008A5AB3" w:rsidRPr="00744AEB" w:rsidRDefault="008A5AB3" w:rsidP="00AB1E2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2126" w:type="dxa"/>
            <w:shd w:val="clear" w:color="auto" w:fill="auto"/>
          </w:tcPr>
          <w:p w14:paraId="5A3AE554" w14:textId="77777777" w:rsidR="008A5AB3" w:rsidRPr="00744AEB" w:rsidRDefault="008A5AB3" w:rsidP="00AB1E2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207C9F2F" w14:textId="77777777" w:rsidR="008A5AB3" w:rsidRPr="00744AEB" w:rsidRDefault="008A5AB3" w:rsidP="00AB1E2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559" w:type="dxa"/>
            <w:shd w:val="clear" w:color="auto" w:fill="E7E6E6" w:themeFill="background2"/>
          </w:tcPr>
          <w:p w14:paraId="67F3957B" w14:textId="77777777" w:rsidR="008A5AB3" w:rsidRPr="00744AEB" w:rsidRDefault="008A5AB3" w:rsidP="00AB1E2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2268" w:type="dxa"/>
          </w:tcPr>
          <w:p w14:paraId="7803AAB3" w14:textId="77777777" w:rsidR="009A5089" w:rsidRPr="009A5089" w:rsidRDefault="009A5089" w:rsidP="009A508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color w:val="FF0000"/>
              </w:rPr>
            </w:pPr>
            <w:r w:rsidRPr="009A5089">
              <w:rPr>
                <w:rFonts w:ascii="Times New Roman" w:hAnsi="Times New Roman" w:cs="Times New Roman"/>
                <w:bCs/>
                <w:i/>
                <w:iCs/>
                <w:color w:val="FF0000"/>
              </w:rPr>
              <w:t xml:space="preserve">Katılmadı </w:t>
            </w:r>
          </w:p>
          <w:p w14:paraId="3907647F" w14:textId="77777777" w:rsidR="008A5AB3" w:rsidRPr="00744AEB" w:rsidRDefault="008A5AB3" w:rsidP="003B512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0A8095F8" w14:textId="77777777" w:rsidR="008A5AB3" w:rsidRDefault="008A5AB3" w:rsidP="003B76D6">
      <w:pPr>
        <w:pStyle w:val="AralkYok"/>
        <w:rPr>
          <w:rFonts w:ascii="Times New Roman" w:hAnsi="Times New Roman" w:cs="Times New Roman"/>
          <w:sz w:val="10"/>
          <w:szCs w:val="10"/>
        </w:rPr>
      </w:pPr>
    </w:p>
    <w:p w14:paraId="0205F5BB" w14:textId="77777777" w:rsidR="008A5AB3" w:rsidRDefault="008A5AB3" w:rsidP="003B76D6">
      <w:pPr>
        <w:pStyle w:val="AralkYok"/>
        <w:rPr>
          <w:rFonts w:ascii="Times New Roman" w:hAnsi="Times New Roman" w:cs="Times New Roman"/>
          <w:sz w:val="10"/>
          <w:szCs w:val="10"/>
        </w:rPr>
      </w:pPr>
    </w:p>
    <w:tbl>
      <w:tblPr>
        <w:tblStyle w:val="DzTablo11"/>
        <w:tblW w:w="10456" w:type="dxa"/>
        <w:tblLook w:val="04A0" w:firstRow="1" w:lastRow="0" w:firstColumn="1" w:lastColumn="0" w:noHBand="0" w:noVBand="1"/>
      </w:tblPr>
      <w:tblGrid>
        <w:gridCol w:w="1413"/>
        <w:gridCol w:w="3090"/>
        <w:gridCol w:w="2126"/>
        <w:gridCol w:w="3827"/>
      </w:tblGrid>
      <w:tr w:rsidR="003B512D" w:rsidRPr="00744AEB" w14:paraId="1C65FFA5" w14:textId="77777777" w:rsidTr="00675F1F">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vAlign w:val="center"/>
          </w:tcPr>
          <w:p w14:paraId="39B0C7F9" w14:textId="77777777" w:rsidR="003B512D" w:rsidRPr="00744AEB" w:rsidRDefault="003B512D" w:rsidP="001405CD">
            <w:pPr>
              <w:pStyle w:val="AralkYok"/>
              <w:jc w:val="right"/>
              <w:rPr>
                <w:rFonts w:ascii="Times New Roman" w:hAnsi="Times New Roman" w:cs="Times New Roman"/>
                <w:b w:val="0"/>
              </w:rPr>
            </w:pPr>
            <w:r w:rsidRPr="00744AEB">
              <w:rPr>
                <w:rFonts w:ascii="Times New Roman" w:hAnsi="Times New Roman" w:cs="Times New Roman"/>
                <w:b w:val="0"/>
              </w:rPr>
              <w:t>Adı Soyadı</w:t>
            </w:r>
          </w:p>
        </w:tc>
        <w:tc>
          <w:tcPr>
            <w:tcW w:w="3090" w:type="dxa"/>
            <w:shd w:val="clear" w:color="auto" w:fill="auto"/>
            <w:vAlign w:val="center"/>
          </w:tcPr>
          <w:p w14:paraId="4DF46869" w14:textId="77777777" w:rsidR="003B512D" w:rsidRPr="003B512D" w:rsidRDefault="003B512D" w:rsidP="001405CD">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3B512D">
              <w:rPr>
                <w:rFonts w:ascii="Times New Roman" w:hAnsi="Times New Roman" w:cs="Times New Roman"/>
                <w:sz w:val="24"/>
                <w:szCs w:val="24"/>
                <w:shd w:val="clear" w:color="auto" w:fill="FFFFFF"/>
              </w:rPr>
              <w:t>Yüksel Sayın</w:t>
            </w:r>
          </w:p>
        </w:tc>
        <w:tc>
          <w:tcPr>
            <w:tcW w:w="2126" w:type="dxa"/>
            <w:shd w:val="clear" w:color="auto" w:fill="F2F2F2" w:themeFill="background1" w:themeFillShade="F2"/>
            <w:vAlign w:val="center"/>
          </w:tcPr>
          <w:p w14:paraId="34566387" w14:textId="77777777" w:rsidR="003B512D" w:rsidRPr="00744AEB" w:rsidRDefault="003B512D" w:rsidP="001405CD">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3827" w:type="dxa"/>
            <w:shd w:val="clear" w:color="auto" w:fill="auto"/>
            <w:vAlign w:val="center"/>
          </w:tcPr>
          <w:p w14:paraId="713514A5" w14:textId="77777777" w:rsidR="003B512D" w:rsidRPr="003B512D" w:rsidRDefault="003B512D" w:rsidP="001405CD">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rPr>
              <w:t xml:space="preserve"> </w:t>
            </w:r>
            <w:r>
              <w:rPr>
                <w:rFonts w:ascii="Times New Roman" w:hAnsi="Times New Roman" w:cs="Times New Roman"/>
                <w:sz w:val="24"/>
                <w:szCs w:val="24"/>
                <w:shd w:val="clear" w:color="auto" w:fill="FFFFFF"/>
              </w:rPr>
              <w:t>Oğuzhan Aykurt</w:t>
            </w:r>
          </w:p>
        </w:tc>
      </w:tr>
      <w:tr w:rsidR="003B512D" w:rsidRPr="00744AEB" w14:paraId="5F2F7AC1" w14:textId="77777777" w:rsidTr="00675F1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100D209B" w14:textId="77777777" w:rsidR="003B512D" w:rsidRPr="00744AEB" w:rsidRDefault="003B512D" w:rsidP="001405CD">
            <w:pPr>
              <w:pStyle w:val="AralkYok"/>
              <w:jc w:val="right"/>
              <w:rPr>
                <w:rFonts w:ascii="Times New Roman" w:hAnsi="Times New Roman" w:cs="Times New Roman"/>
                <w:b w:val="0"/>
              </w:rPr>
            </w:pPr>
            <w:r w:rsidRPr="00744AEB">
              <w:rPr>
                <w:rFonts w:ascii="Times New Roman" w:hAnsi="Times New Roman" w:cs="Times New Roman"/>
                <w:b w:val="0"/>
              </w:rPr>
              <w:t>Unvanı</w:t>
            </w:r>
          </w:p>
        </w:tc>
        <w:tc>
          <w:tcPr>
            <w:tcW w:w="3090" w:type="dxa"/>
            <w:shd w:val="clear" w:color="auto" w:fill="auto"/>
          </w:tcPr>
          <w:p w14:paraId="62A88E9B" w14:textId="77777777" w:rsidR="003B512D" w:rsidRPr="00744AEB" w:rsidRDefault="003B512D" w:rsidP="001405C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361A64">
              <w:rPr>
                <w:rFonts w:ascii="Times New Roman" w:hAnsi="Times New Roman" w:cs="Times New Roman"/>
                <w:sz w:val="24"/>
                <w:szCs w:val="24"/>
                <w:shd w:val="clear" w:color="auto" w:fill="FFFFFF"/>
              </w:rPr>
              <w:t>Devlet Hastanesi Başhekimi</w:t>
            </w:r>
            <w:r>
              <w:rPr>
                <w:rFonts w:ascii="Times New Roman" w:hAnsi="Times New Roman" w:cs="Times New Roman"/>
                <w:sz w:val="24"/>
                <w:szCs w:val="24"/>
                <w:shd w:val="clear" w:color="auto" w:fill="FFFFFF"/>
              </w:rPr>
              <w:t xml:space="preserve"> (</w:t>
            </w:r>
            <w:r w:rsidRPr="00361A64">
              <w:rPr>
                <w:rFonts w:ascii="Times New Roman" w:hAnsi="Times New Roman" w:cs="Times New Roman"/>
                <w:sz w:val="24"/>
                <w:szCs w:val="24"/>
                <w:shd w:val="clear" w:color="auto" w:fill="FFFFFF"/>
              </w:rPr>
              <w:t>Op. Uzm. Dr.</w:t>
            </w:r>
            <w:r>
              <w:rPr>
                <w:rFonts w:ascii="Times New Roman" w:hAnsi="Times New Roman" w:cs="Times New Roman"/>
                <w:sz w:val="24"/>
                <w:szCs w:val="24"/>
                <w:shd w:val="clear" w:color="auto" w:fill="FFFFFF"/>
              </w:rPr>
              <w:t>)</w:t>
            </w:r>
          </w:p>
        </w:tc>
        <w:tc>
          <w:tcPr>
            <w:tcW w:w="2126" w:type="dxa"/>
          </w:tcPr>
          <w:p w14:paraId="7773C844" w14:textId="77777777" w:rsidR="003B512D" w:rsidRPr="00744AEB" w:rsidRDefault="003B512D" w:rsidP="001405C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3827" w:type="dxa"/>
            <w:shd w:val="clear" w:color="auto" w:fill="auto"/>
          </w:tcPr>
          <w:p w14:paraId="2FD6D17D" w14:textId="77777777" w:rsidR="003B512D" w:rsidRPr="00744AEB" w:rsidRDefault="003B512D" w:rsidP="003B512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361A64">
              <w:rPr>
                <w:rFonts w:ascii="Times New Roman" w:hAnsi="Times New Roman" w:cs="Times New Roman"/>
                <w:sz w:val="24"/>
                <w:szCs w:val="24"/>
                <w:shd w:val="clear" w:color="auto" w:fill="FFFFFF"/>
              </w:rPr>
              <w:t xml:space="preserve">İl Sağlık Müdürlüğü Sağlık Hizmetleri Daire Başkanı </w:t>
            </w:r>
            <w:r>
              <w:rPr>
                <w:rFonts w:ascii="Times New Roman" w:hAnsi="Times New Roman" w:cs="Times New Roman"/>
                <w:sz w:val="24"/>
                <w:szCs w:val="24"/>
                <w:shd w:val="clear" w:color="auto" w:fill="FFFFFF"/>
              </w:rPr>
              <w:t>(</w:t>
            </w:r>
            <w:r w:rsidRPr="00361A64">
              <w:rPr>
                <w:rFonts w:ascii="Times New Roman" w:hAnsi="Times New Roman" w:cs="Times New Roman"/>
                <w:sz w:val="24"/>
                <w:szCs w:val="24"/>
                <w:shd w:val="clear" w:color="auto" w:fill="FFFFFF"/>
              </w:rPr>
              <w:t>Uzm. Dr.</w:t>
            </w:r>
            <w:r>
              <w:rPr>
                <w:rFonts w:ascii="Times New Roman" w:hAnsi="Times New Roman" w:cs="Times New Roman"/>
                <w:sz w:val="24"/>
                <w:szCs w:val="24"/>
                <w:shd w:val="clear" w:color="auto" w:fill="FFFFFF"/>
              </w:rPr>
              <w:t>)</w:t>
            </w:r>
            <w:r w:rsidRPr="00361A64">
              <w:rPr>
                <w:rFonts w:ascii="Times New Roman" w:hAnsi="Times New Roman" w:cs="Times New Roman"/>
                <w:sz w:val="24"/>
                <w:szCs w:val="24"/>
                <w:shd w:val="clear" w:color="auto" w:fill="FFFFFF"/>
              </w:rPr>
              <w:t xml:space="preserve"> </w:t>
            </w:r>
          </w:p>
        </w:tc>
      </w:tr>
      <w:tr w:rsidR="003B512D" w:rsidRPr="00744AEB" w14:paraId="45B3B279" w14:textId="77777777" w:rsidTr="00675F1F">
        <w:trPr>
          <w:trHeight w:val="73"/>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tcPr>
          <w:p w14:paraId="3B852FDB" w14:textId="77777777" w:rsidR="003B512D" w:rsidRPr="00744AEB" w:rsidRDefault="003B512D" w:rsidP="001405CD">
            <w:pPr>
              <w:pStyle w:val="AralkYok"/>
              <w:jc w:val="right"/>
              <w:rPr>
                <w:rFonts w:ascii="Times New Roman" w:hAnsi="Times New Roman" w:cs="Times New Roman"/>
                <w:b w:val="0"/>
              </w:rPr>
            </w:pPr>
            <w:r>
              <w:rPr>
                <w:rFonts w:ascii="Times New Roman" w:hAnsi="Times New Roman" w:cs="Times New Roman"/>
                <w:b w:val="0"/>
              </w:rPr>
              <w:t xml:space="preserve"> </w:t>
            </w:r>
            <w:r w:rsidRPr="00744AEB">
              <w:rPr>
                <w:rFonts w:ascii="Times New Roman" w:hAnsi="Times New Roman" w:cs="Times New Roman"/>
                <w:b w:val="0"/>
              </w:rPr>
              <w:t>İmza</w:t>
            </w:r>
          </w:p>
        </w:tc>
        <w:tc>
          <w:tcPr>
            <w:tcW w:w="3090" w:type="dxa"/>
            <w:shd w:val="clear" w:color="auto" w:fill="auto"/>
          </w:tcPr>
          <w:p w14:paraId="60CD7292" w14:textId="77777777" w:rsidR="003B512D" w:rsidRPr="00744AEB" w:rsidRDefault="003B512D" w:rsidP="001405C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44B1440C" w14:textId="77777777" w:rsidR="003B512D" w:rsidRPr="00744AEB" w:rsidRDefault="003B512D" w:rsidP="001405C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5F8C679C" w14:textId="77777777" w:rsidR="003B512D" w:rsidRPr="00744AEB" w:rsidRDefault="003B512D" w:rsidP="001405C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2126" w:type="dxa"/>
            <w:shd w:val="clear" w:color="auto" w:fill="F2F2F2" w:themeFill="background1" w:themeFillShade="F2"/>
          </w:tcPr>
          <w:p w14:paraId="286FB10D" w14:textId="77777777" w:rsidR="003B512D" w:rsidRPr="00744AEB" w:rsidRDefault="003B512D" w:rsidP="001405C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3827" w:type="dxa"/>
            <w:shd w:val="clear" w:color="auto" w:fill="auto"/>
          </w:tcPr>
          <w:p w14:paraId="64C7EAE4" w14:textId="77777777" w:rsidR="003B512D" w:rsidRPr="00744AEB" w:rsidRDefault="003B512D" w:rsidP="001405C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648B0E62" w14:textId="77777777" w:rsidR="003B512D" w:rsidRPr="00744AEB" w:rsidRDefault="003B512D" w:rsidP="001405C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19D2A2E0" w14:textId="77777777" w:rsidR="008A5AB3" w:rsidRPr="00FC215F" w:rsidRDefault="008A5AB3" w:rsidP="003B76D6">
      <w:pPr>
        <w:pStyle w:val="AralkYok"/>
        <w:rPr>
          <w:rFonts w:ascii="Times New Roman" w:hAnsi="Times New Roman" w:cs="Times New Roman"/>
          <w:sz w:val="10"/>
          <w:szCs w:val="10"/>
        </w:rPr>
      </w:pPr>
    </w:p>
    <w:sectPr w:rsidR="008A5AB3" w:rsidRPr="00FC215F" w:rsidSect="003B512D">
      <w:headerReference w:type="default" r:id="rId9"/>
      <w:pgSz w:w="11906" w:h="16838"/>
      <w:pgMar w:top="1418" w:right="1134" w:bottom="1560"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C2634" w14:textId="77777777" w:rsidR="005731E8" w:rsidRDefault="005731E8" w:rsidP="00534F7F">
      <w:pPr>
        <w:spacing w:after="0" w:line="240" w:lineRule="auto"/>
      </w:pPr>
      <w:r>
        <w:separator/>
      </w:r>
    </w:p>
  </w:endnote>
  <w:endnote w:type="continuationSeparator" w:id="0">
    <w:p w14:paraId="4D9D2DF3" w14:textId="77777777" w:rsidR="005731E8" w:rsidRDefault="005731E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DBFA2" w14:textId="77777777" w:rsidR="005731E8" w:rsidRDefault="005731E8" w:rsidP="00534F7F">
      <w:pPr>
        <w:spacing w:after="0" w:line="240" w:lineRule="auto"/>
      </w:pPr>
      <w:r>
        <w:separator/>
      </w:r>
    </w:p>
  </w:footnote>
  <w:footnote w:type="continuationSeparator" w:id="0">
    <w:p w14:paraId="40DB8D7E" w14:textId="77777777" w:rsidR="005731E8" w:rsidRDefault="005731E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56" w:type="dxa"/>
      <w:tblLayout w:type="fixed"/>
      <w:tblLook w:val="04A0" w:firstRow="1" w:lastRow="0" w:firstColumn="1" w:lastColumn="0" w:noHBand="0" w:noVBand="1"/>
    </w:tblPr>
    <w:tblGrid>
      <w:gridCol w:w="1384"/>
      <w:gridCol w:w="6662"/>
      <w:gridCol w:w="1276"/>
      <w:gridCol w:w="1134"/>
    </w:tblGrid>
    <w:tr w:rsidR="00022E97" w14:paraId="3AB8D4CE" w14:textId="77777777" w:rsidTr="00E11BD5">
      <w:trPr>
        <w:trHeight w:val="189"/>
      </w:trPr>
      <w:tc>
        <w:tcPr>
          <w:tcW w:w="1384" w:type="dxa"/>
          <w:vMerge w:val="restart"/>
        </w:tcPr>
        <w:p w14:paraId="34A252DD" w14:textId="77777777" w:rsidR="00022E97" w:rsidRPr="00350362" w:rsidRDefault="00022E97" w:rsidP="00022E97">
          <w:pPr>
            <w:pStyle w:val="stBilgi"/>
            <w:ind w:left="-115" w:right="-110"/>
            <w:jc w:val="center"/>
            <w:rPr>
              <w:color w:val="002060"/>
            </w:rPr>
          </w:pPr>
          <w:r w:rsidRPr="00350362">
            <w:rPr>
              <w:rFonts w:ascii="Times New Roman" w:hAnsi="Times New Roman"/>
              <w:noProof/>
              <w:color w:val="002060"/>
              <w:sz w:val="20"/>
              <w:szCs w:val="20"/>
              <w:lang w:eastAsia="tr-TR"/>
            </w:rPr>
            <w:drawing>
              <wp:inline distT="0" distB="0" distL="0" distR="0" wp14:anchorId="40CC70E2" wp14:editId="7E1356C7">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62" w:type="dxa"/>
          <w:vMerge w:val="restart"/>
          <w:vAlign w:val="center"/>
        </w:tcPr>
        <w:p w14:paraId="5251C199" w14:textId="77777777" w:rsidR="00022E97" w:rsidRPr="00B64799" w:rsidRDefault="003B76D6" w:rsidP="00CA11B4">
          <w:pPr>
            <w:tabs>
              <w:tab w:val="center" w:pos="4270"/>
            </w:tabs>
            <w:spacing w:before="4"/>
            <w:jc w:val="center"/>
            <w:rPr>
              <w:rFonts w:ascii="Cambria" w:hAnsi="Cambria"/>
              <w:b/>
              <w:color w:val="002060"/>
            </w:rPr>
          </w:pPr>
          <w:r w:rsidRPr="00B64799">
            <w:rPr>
              <w:rFonts w:ascii="Cambria" w:hAnsi="Cambria" w:cs="Times New Roman"/>
              <w:b/>
              <w:color w:val="002060"/>
            </w:rPr>
            <w:t>TOPLANTI TUTANAK FORMU</w:t>
          </w:r>
        </w:p>
      </w:tc>
      <w:tc>
        <w:tcPr>
          <w:tcW w:w="1276" w:type="dxa"/>
        </w:tcPr>
        <w:p w14:paraId="257CF834"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Doküman No</w:t>
          </w:r>
        </w:p>
      </w:tc>
      <w:tc>
        <w:tcPr>
          <w:tcW w:w="1134" w:type="dxa"/>
        </w:tcPr>
        <w:p w14:paraId="464AB2C4" w14:textId="77777777" w:rsidR="00022E97" w:rsidRPr="00B64799" w:rsidRDefault="003B76D6" w:rsidP="00022E97">
          <w:pPr>
            <w:pStyle w:val="stBilgi"/>
            <w:rPr>
              <w:rFonts w:ascii="Cambria" w:hAnsi="Cambria"/>
              <w:color w:val="002060"/>
              <w:sz w:val="16"/>
              <w:szCs w:val="16"/>
            </w:rPr>
          </w:pPr>
          <w:r w:rsidRPr="00B64799">
            <w:rPr>
              <w:rFonts w:ascii="Cambria" w:hAnsi="Cambria"/>
              <w:color w:val="002060"/>
              <w:sz w:val="16"/>
              <w:szCs w:val="16"/>
            </w:rPr>
            <w:t>SBF-TN</w:t>
          </w:r>
          <w:r w:rsidR="00945E42" w:rsidRPr="00B64799">
            <w:rPr>
              <w:rFonts w:ascii="Cambria" w:hAnsi="Cambria"/>
              <w:color w:val="002060"/>
              <w:sz w:val="16"/>
              <w:szCs w:val="16"/>
            </w:rPr>
            <w:t>-01</w:t>
          </w:r>
        </w:p>
      </w:tc>
    </w:tr>
    <w:tr w:rsidR="00022E97" w14:paraId="61D691F6" w14:textId="77777777" w:rsidTr="00E11BD5">
      <w:trPr>
        <w:trHeight w:val="187"/>
      </w:trPr>
      <w:tc>
        <w:tcPr>
          <w:tcW w:w="1384" w:type="dxa"/>
          <w:vMerge/>
        </w:tcPr>
        <w:p w14:paraId="5FC8C73D" w14:textId="77777777" w:rsidR="00022E97" w:rsidRDefault="00022E97" w:rsidP="00534F7F">
          <w:pPr>
            <w:pStyle w:val="stBilgi"/>
            <w:rPr>
              <w:noProof/>
              <w:lang w:eastAsia="tr-TR"/>
            </w:rPr>
          </w:pPr>
        </w:p>
      </w:tc>
      <w:tc>
        <w:tcPr>
          <w:tcW w:w="6662" w:type="dxa"/>
          <w:vMerge/>
          <w:vAlign w:val="center"/>
        </w:tcPr>
        <w:p w14:paraId="34905849" w14:textId="77777777" w:rsidR="00022E97" w:rsidRPr="00B64799" w:rsidRDefault="00022E97" w:rsidP="00534F7F">
          <w:pPr>
            <w:pStyle w:val="stBilgi"/>
            <w:jc w:val="center"/>
            <w:rPr>
              <w:color w:val="002060"/>
            </w:rPr>
          </w:pPr>
        </w:p>
      </w:tc>
      <w:tc>
        <w:tcPr>
          <w:tcW w:w="1276" w:type="dxa"/>
        </w:tcPr>
        <w:p w14:paraId="2097BC4B"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Yayın Tarihi</w:t>
          </w:r>
        </w:p>
      </w:tc>
      <w:tc>
        <w:tcPr>
          <w:tcW w:w="1134" w:type="dxa"/>
        </w:tcPr>
        <w:p w14:paraId="781F3F91" w14:textId="77777777" w:rsidR="00022E97" w:rsidRPr="00B64799" w:rsidRDefault="00945E42" w:rsidP="00534F7F">
          <w:pPr>
            <w:pStyle w:val="stBilgi"/>
            <w:rPr>
              <w:rFonts w:ascii="Cambria" w:hAnsi="Cambria"/>
              <w:color w:val="002060"/>
              <w:sz w:val="16"/>
              <w:szCs w:val="16"/>
            </w:rPr>
          </w:pPr>
          <w:r w:rsidRPr="00B64799">
            <w:rPr>
              <w:rFonts w:ascii="Cambria" w:hAnsi="Cambria"/>
              <w:color w:val="002060"/>
              <w:sz w:val="16"/>
              <w:szCs w:val="16"/>
            </w:rPr>
            <w:t>13.04.2023</w:t>
          </w:r>
        </w:p>
      </w:tc>
    </w:tr>
    <w:tr w:rsidR="00022E97" w14:paraId="61F49FF6" w14:textId="77777777" w:rsidTr="00E11BD5">
      <w:trPr>
        <w:trHeight w:val="187"/>
      </w:trPr>
      <w:tc>
        <w:tcPr>
          <w:tcW w:w="1384" w:type="dxa"/>
          <w:vMerge/>
        </w:tcPr>
        <w:p w14:paraId="7FAA86F8" w14:textId="77777777" w:rsidR="00022E97" w:rsidRDefault="00022E97" w:rsidP="00534F7F">
          <w:pPr>
            <w:pStyle w:val="stBilgi"/>
            <w:rPr>
              <w:noProof/>
              <w:lang w:eastAsia="tr-TR"/>
            </w:rPr>
          </w:pPr>
        </w:p>
      </w:tc>
      <w:tc>
        <w:tcPr>
          <w:tcW w:w="6662" w:type="dxa"/>
          <w:vMerge/>
          <w:vAlign w:val="center"/>
        </w:tcPr>
        <w:p w14:paraId="4C08DAEB" w14:textId="77777777" w:rsidR="00022E97" w:rsidRPr="00B64799" w:rsidRDefault="00022E97" w:rsidP="00534F7F">
          <w:pPr>
            <w:pStyle w:val="stBilgi"/>
            <w:jc w:val="center"/>
            <w:rPr>
              <w:color w:val="002060"/>
            </w:rPr>
          </w:pPr>
        </w:p>
      </w:tc>
      <w:tc>
        <w:tcPr>
          <w:tcW w:w="1276" w:type="dxa"/>
        </w:tcPr>
        <w:p w14:paraId="0AC348E9"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Revizyon Tarihi</w:t>
          </w:r>
        </w:p>
      </w:tc>
      <w:tc>
        <w:tcPr>
          <w:tcW w:w="1134" w:type="dxa"/>
        </w:tcPr>
        <w:p w14:paraId="00D0B677" w14:textId="77777777" w:rsidR="00022E97" w:rsidRPr="00B64799" w:rsidRDefault="00945E42" w:rsidP="00534F7F">
          <w:pPr>
            <w:pStyle w:val="stBilgi"/>
            <w:rPr>
              <w:rFonts w:ascii="Cambria" w:hAnsi="Cambria"/>
              <w:color w:val="002060"/>
              <w:sz w:val="16"/>
              <w:szCs w:val="16"/>
            </w:rPr>
          </w:pPr>
          <w:r w:rsidRPr="00B64799">
            <w:rPr>
              <w:rFonts w:ascii="Cambria" w:hAnsi="Cambria"/>
              <w:color w:val="002060"/>
              <w:sz w:val="16"/>
              <w:szCs w:val="16"/>
            </w:rPr>
            <w:t>-</w:t>
          </w:r>
        </w:p>
      </w:tc>
    </w:tr>
    <w:tr w:rsidR="00022E97" w14:paraId="01AEC52A" w14:textId="77777777" w:rsidTr="00E11BD5">
      <w:trPr>
        <w:trHeight w:val="220"/>
      </w:trPr>
      <w:tc>
        <w:tcPr>
          <w:tcW w:w="1384" w:type="dxa"/>
          <w:vMerge/>
        </w:tcPr>
        <w:p w14:paraId="00A98B12" w14:textId="77777777" w:rsidR="00022E97" w:rsidRDefault="00022E97" w:rsidP="00534F7F">
          <w:pPr>
            <w:pStyle w:val="stBilgi"/>
            <w:rPr>
              <w:noProof/>
              <w:lang w:eastAsia="tr-TR"/>
            </w:rPr>
          </w:pPr>
        </w:p>
      </w:tc>
      <w:tc>
        <w:tcPr>
          <w:tcW w:w="6662" w:type="dxa"/>
          <w:vMerge/>
          <w:vAlign w:val="center"/>
        </w:tcPr>
        <w:p w14:paraId="0348E34C" w14:textId="77777777" w:rsidR="00022E97" w:rsidRPr="00B64799" w:rsidRDefault="00022E97" w:rsidP="00534F7F">
          <w:pPr>
            <w:pStyle w:val="stBilgi"/>
            <w:jc w:val="center"/>
            <w:rPr>
              <w:color w:val="002060"/>
            </w:rPr>
          </w:pPr>
        </w:p>
      </w:tc>
      <w:tc>
        <w:tcPr>
          <w:tcW w:w="1276" w:type="dxa"/>
        </w:tcPr>
        <w:p w14:paraId="1E447F1A"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Revizyon No</w:t>
          </w:r>
        </w:p>
      </w:tc>
      <w:tc>
        <w:tcPr>
          <w:tcW w:w="1134" w:type="dxa"/>
        </w:tcPr>
        <w:p w14:paraId="44CCD907" w14:textId="77777777" w:rsidR="00022E97" w:rsidRPr="00B64799" w:rsidRDefault="00945E42" w:rsidP="00534F7F">
          <w:pPr>
            <w:pStyle w:val="stBilgi"/>
            <w:rPr>
              <w:rFonts w:ascii="Cambria" w:hAnsi="Cambria"/>
              <w:color w:val="002060"/>
              <w:sz w:val="16"/>
              <w:szCs w:val="16"/>
            </w:rPr>
          </w:pPr>
          <w:r w:rsidRPr="00B64799">
            <w:rPr>
              <w:rFonts w:ascii="Cambria" w:hAnsi="Cambria"/>
              <w:color w:val="002060"/>
              <w:sz w:val="16"/>
              <w:szCs w:val="16"/>
            </w:rPr>
            <w:t>Versiyon 0</w:t>
          </w:r>
        </w:p>
      </w:tc>
    </w:tr>
    <w:tr w:rsidR="00022E97" w14:paraId="1F9912C6" w14:textId="77777777" w:rsidTr="00E11BD5">
      <w:trPr>
        <w:trHeight w:val="220"/>
      </w:trPr>
      <w:tc>
        <w:tcPr>
          <w:tcW w:w="1384" w:type="dxa"/>
          <w:vMerge/>
        </w:tcPr>
        <w:p w14:paraId="28CE8F5C" w14:textId="77777777" w:rsidR="00022E97" w:rsidRDefault="00022E97" w:rsidP="00534F7F">
          <w:pPr>
            <w:pStyle w:val="stBilgi"/>
            <w:rPr>
              <w:noProof/>
              <w:lang w:eastAsia="tr-TR"/>
            </w:rPr>
          </w:pPr>
        </w:p>
      </w:tc>
      <w:tc>
        <w:tcPr>
          <w:tcW w:w="6662" w:type="dxa"/>
          <w:vMerge/>
          <w:vAlign w:val="center"/>
        </w:tcPr>
        <w:p w14:paraId="175E919F" w14:textId="77777777" w:rsidR="00022E97" w:rsidRPr="00B64799" w:rsidRDefault="00022E97" w:rsidP="00534F7F">
          <w:pPr>
            <w:pStyle w:val="stBilgi"/>
            <w:jc w:val="center"/>
            <w:rPr>
              <w:color w:val="002060"/>
            </w:rPr>
          </w:pPr>
        </w:p>
      </w:tc>
      <w:tc>
        <w:tcPr>
          <w:tcW w:w="1276" w:type="dxa"/>
        </w:tcPr>
        <w:p w14:paraId="22053909" w14:textId="77777777" w:rsidR="00022E97" w:rsidRPr="00B64799" w:rsidRDefault="00022E97" w:rsidP="00022E97">
          <w:pPr>
            <w:pStyle w:val="stBilgi"/>
            <w:ind w:right="-112"/>
            <w:rPr>
              <w:rFonts w:ascii="Cambria" w:hAnsi="Cambria"/>
              <w:color w:val="002060"/>
              <w:sz w:val="16"/>
              <w:szCs w:val="16"/>
            </w:rPr>
          </w:pPr>
          <w:r w:rsidRPr="00B64799">
            <w:rPr>
              <w:rFonts w:ascii="Cambria" w:hAnsi="Cambria"/>
              <w:color w:val="002060"/>
              <w:sz w:val="16"/>
              <w:szCs w:val="16"/>
            </w:rPr>
            <w:t xml:space="preserve">Sayfa </w:t>
          </w:r>
        </w:p>
      </w:tc>
      <w:tc>
        <w:tcPr>
          <w:tcW w:w="1134" w:type="dxa"/>
        </w:tcPr>
        <w:p w14:paraId="3D69D18E" w14:textId="77777777" w:rsidR="00022E97" w:rsidRPr="00B64799" w:rsidRDefault="00FE74D7" w:rsidP="00534F7F">
          <w:pPr>
            <w:pStyle w:val="stBilgi"/>
            <w:rPr>
              <w:rFonts w:ascii="Cambria" w:hAnsi="Cambria"/>
              <w:color w:val="002060"/>
              <w:sz w:val="16"/>
              <w:szCs w:val="16"/>
            </w:rPr>
          </w:pPr>
          <w:r w:rsidRPr="00B64799">
            <w:rPr>
              <w:rFonts w:ascii="Cambria" w:hAnsi="Cambria"/>
              <w:b/>
              <w:bCs/>
              <w:color w:val="002060"/>
              <w:sz w:val="16"/>
              <w:szCs w:val="16"/>
            </w:rPr>
            <w:fldChar w:fldCharType="begin"/>
          </w:r>
          <w:r w:rsidR="00022E97" w:rsidRPr="00B64799">
            <w:rPr>
              <w:rFonts w:ascii="Cambria" w:hAnsi="Cambria"/>
              <w:b/>
              <w:bCs/>
              <w:color w:val="002060"/>
              <w:sz w:val="16"/>
              <w:szCs w:val="16"/>
            </w:rPr>
            <w:instrText>PAGE  \* Arabic  \* MERGEFORMAT</w:instrText>
          </w:r>
          <w:r w:rsidRPr="00B64799">
            <w:rPr>
              <w:rFonts w:ascii="Cambria" w:hAnsi="Cambria"/>
              <w:b/>
              <w:bCs/>
              <w:color w:val="002060"/>
              <w:sz w:val="16"/>
              <w:szCs w:val="16"/>
            </w:rPr>
            <w:fldChar w:fldCharType="separate"/>
          </w:r>
          <w:r w:rsidR="00675F1F">
            <w:rPr>
              <w:rFonts w:ascii="Cambria" w:hAnsi="Cambria"/>
              <w:b/>
              <w:bCs/>
              <w:noProof/>
              <w:color w:val="002060"/>
              <w:sz w:val="16"/>
              <w:szCs w:val="16"/>
            </w:rPr>
            <w:t>3</w:t>
          </w:r>
          <w:r w:rsidRPr="00B64799">
            <w:rPr>
              <w:rFonts w:ascii="Cambria" w:hAnsi="Cambria"/>
              <w:b/>
              <w:bCs/>
              <w:color w:val="002060"/>
              <w:sz w:val="16"/>
              <w:szCs w:val="16"/>
            </w:rPr>
            <w:fldChar w:fldCharType="end"/>
          </w:r>
          <w:r w:rsidR="00022E97" w:rsidRPr="00B64799">
            <w:rPr>
              <w:rFonts w:ascii="Cambria" w:hAnsi="Cambria"/>
              <w:color w:val="002060"/>
              <w:sz w:val="16"/>
              <w:szCs w:val="16"/>
            </w:rPr>
            <w:t xml:space="preserve"> / </w:t>
          </w:r>
          <w:fldSimple w:instr="NUMPAGES  \* Arabic  \* MERGEFORMAT">
            <w:r w:rsidR="00675F1F" w:rsidRPr="00675F1F">
              <w:rPr>
                <w:rFonts w:ascii="Cambria" w:hAnsi="Cambria"/>
                <w:b/>
                <w:bCs/>
                <w:noProof/>
                <w:color w:val="002060"/>
                <w:sz w:val="16"/>
                <w:szCs w:val="16"/>
              </w:rPr>
              <w:t>4</w:t>
            </w:r>
          </w:fldSimple>
        </w:p>
      </w:tc>
    </w:tr>
  </w:tbl>
  <w:p w14:paraId="4E71F5C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F5E8E"/>
    <w:multiLevelType w:val="hybridMultilevel"/>
    <w:tmpl w:val="FDBA5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42685"/>
    <w:multiLevelType w:val="hybridMultilevel"/>
    <w:tmpl w:val="7AF8E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C67324"/>
    <w:multiLevelType w:val="hybridMultilevel"/>
    <w:tmpl w:val="CCC40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1A7EA4"/>
    <w:multiLevelType w:val="hybridMultilevel"/>
    <w:tmpl w:val="430EE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D77B9D"/>
    <w:multiLevelType w:val="hybridMultilevel"/>
    <w:tmpl w:val="225EC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973722"/>
    <w:multiLevelType w:val="hybridMultilevel"/>
    <w:tmpl w:val="8CCCE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C44188"/>
    <w:multiLevelType w:val="hybridMultilevel"/>
    <w:tmpl w:val="94E49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48012D"/>
    <w:multiLevelType w:val="hybridMultilevel"/>
    <w:tmpl w:val="B5088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823F79"/>
    <w:multiLevelType w:val="hybridMultilevel"/>
    <w:tmpl w:val="C5A60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00790342">
    <w:abstractNumId w:val="8"/>
  </w:num>
  <w:num w:numId="2" w16cid:durableId="208735425">
    <w:abstractNumId w:val="2"/>
  </w:num>
  <w:num w:numId="3" w16cid:durableId="1974283854">
    <w:abstractNumId w:val="4"/>
  </w:num>
  <w:num w:numId="4" w16cid:durableId="2107385193">
    <w:abstractNumId w:val="3"/>
  </w:num>
  <w:num w:numId="5" w16cid:durableId="1863467579">
    <w:abstractNumId w:val="6"/>
  </w:num>
  <w:num w:numId="6" w16cid:durableId="858083785">
    <w:abstractNumId w:val="1"/>
  </w:num>
  <w:num w:numId="7" w16cid:durableId="611516818">
    <w:abstractNumId w:val="5"/>
  </w:num>
  <w:num w:numId="8" w16cid:durableId="696466727">
    <w:abstractNumId w:val="0"/>
  </w:num>
  <w:num w:numId="9" w16cid:durableId="1625892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5388"/>
    <w:rsid w:val="000117E3"/>
    <w:rsid w:val="00022E97"/>
    <w:rsid w:val="00043F53"/>
    <w:rsid w:val="00062F88"/>
    <w:rsid w:val="00067DF5"/>
    <w:rsid w:val="00071295"/>
    <w:rsid w:val="0008423A"/>
    <w:rsid w:val="00084E61"/>
    <w:rsid w:val="000B2D5E"/>
    <w:rsid w:val="000B308C"/>
    <w:rsid w:val="000B5629"/>
    <w:rsid w:val="00106FFA"/>
    <w:rsid w:val="00144C9E"/>
    <w:rsid w:val="00155B23"/>
    <w:rsid w:val="00155EF5"/>
    <w:rsid w:val="00164950"/>
    <w:rsid w:val="0016547C"/>
    <w:rsid w:val="00172ADA"/>
    <w:rsid w:val="001842CA"/>
    <w:rsid w:val="00196D23"/>
    <w:rsid w:val="001F2D96"/>
    <w:rsid w:val="001F6791"/>
    <w:rsid w:val="00206E51"/>
    <w:rsid w:val="00236E1E"/>
    <w:rsid w:val="00240ED2"/>
    <w:rsid w:val="002967CF"/>
    <w:rsid w:val="002C4BA7"/>
    <w:rsid w:val="002E3CE1"/>
    <w:rsid w:val="002F0B69"/>
    <w:rsid w:val="003007AF"/>
    <w:rsid w:val="003059DE"/>
    <w:rsid w:val="003134F0"/>
    <w:rsid w:val="0031404A"/>
    <w:rsid w:val="003230A8"/>
    <w:rsid w:val="003240AA"/>
    <w:rsid w:val="003247C0"/>
    <w:rsid w:val="003404A1"/>
    <w:rsid w:val="00345BF9"/>
    <w:rsid w:val="00350362"/>
    <w:rsid w:val="00365031"/>
    <w:rsid w:val="00367921"/>
    <w:rsid w:val="00373573"/>
    <w:rsid w:val="003843E9"/>
    <w:rsid w:val="00393BCE"/>
    <w:rsid w:val="003B512D"/>
    <w:rsid w:val="003B70C6"/>
    <w:rsid w:val="003B76D6"/>
    <w:rsid w:val="003C5C76"/>
    <w:rsid w:val="003D4DF3"/>
    <w:rsid w:val="003E2D28"/>
    <w:rsid w:val="003E59DD"/>
    <w:rsid w:val="004023B0"/>
    <w:rsid w:val="004106D7"/>
    <w:rsid w:val="00414AFB"/>
    <w:rsid w:val="004161DC"/>
    <w:rsid w:val="00425054"/>
    <w:rsid w:val="00427C03"/>
    <w:rsid w:val="004704B6"/>
    <w:rsid w:val="004B0BBF"/>
    <w:rsid w:val="004D413E"/>
    <w:rsid w:val="004E55F1"/>
    <w:rsid w:val="004F27F3"/>
    <w:rsid w:val="00505FF9"/>
    <w:rsid w:val="0051480C"/>
    <w:rsid w:val="00534F7F"/>
    <w:rsid w:val="00551B24"/>
    <w:rsid w:val="005645CE"/>
    <w:rsid w:val="00570266"/>
    <w:rsid w:val="005731E8"/>
    <w:rsid w:val="005845E3"/>
    <w:rsid w:val="00585A3D"/>
    <w:rsid w:val="00593245"/>
    <w:rsid w:val="005A0B70"/>
    <w:rsid w:val="005B5AD0"/>
    <w:rsid w:val="005B63FE"/>
    <w:rsid w:val="005C713E"/>
    <w:rsid w:val="005E2EF5"/>
    <w:rsid w:val="005E6885"/>
    <w:rsid w:val="005F7BAA"/>
    <w:rsid w:val="006053A8"/>
    <w:rsid w:val="0061557B"/>
    <w:rsid w:val="0061636C"/>
    <w:rsid w:val="00631875"/>
    <w:rsid w:val="00635A92"/>
    <w:rsid w:val="006400BF"/>
    <w:rsid w:val="0064705C"/>
    <w:rsid w:val="00674143"/>
    <w:rsid w:val="00675F1F"/>
    <w:rsid w:val="006760A8"/>
    <w:rsid w:val="006A5011"/>
    <w:rsid w:val="006B3569"/>
    <w:rsid w:val="006E6E9B"/>
    <w:rsid w:val="006F5E37"/>
    <w:rsid w:val="00700F08"/>
    <w:rsid w:val="00711551"/>
    <w:rsid w:val="007115B2"/>
    <w:rsid w:val="00715C4E"/>
    <w:rsid w:val="00721CA7"/>
    <w:rsid w:val="0073606C"/>
    <w:rsid w:val="0075616C"/>
    <w:rsid w:val="00767665"/>
    <w:rsid w:val="00772D5B"/>
    <w:rsid w:val="0077795C"/>
    <w:rsid w:val="007902BC"/>
    <w:rsid w:val="007A2EE6"/>
    <w:rsid w:val="007B5C48"/>
    <w:rsid w:val="007D03BD"/>
    <w:rsid w:val="007D4382"/>
    <w:rsid w:val="00872FCA"/>
    <w:rsid w:val="00891C6B"/>
    <w:rsid w:val="008A5AB3"/>
    <w:rsid w:val="008D0198"/>
    <w:rsid w:val="008D371C"/>
    <w:rsid w:val="00907972"/>
    <w:rsid w:val="009139E7"/>
    <w:rsid w:val="009273DF"/>
    <w:rsid w:val="00945E42"/>
    <w:rsid w:val="00961CF7"/>
    <w:rsid w:val="0096367E"/>
    <w:rsid w:val="00976240"/>
    <w:rsid w:val="009A5089"/>
    <w:rsid w:val="009C1AFF"/>
    <w:rsid w:val="009D63E1"/>
    <w:rsid w:val="009F4A0B"/>
    <w:rsid w:val="00A125A4"/>
    <w:rsid w:val="00A13C49"/>
    <w:rsid w:val="00A354CE"/>
    <w:rsid w:val="00A35C1E"/>
    <w:rsid w:val="00A361D3"/>
    <w:rsid w:val="00A65D62"/>
    <w:rsid w:val="00A77088"/>
    <w:rsid w:val="00A9646C"/>
    <w:rsid w:val="00AB27A0"/>
    <w:rsid w:val="00AD1844"/>
    <w:rsid w:val="00AF6316"/>
    <w:rsid w:val="00B02129"/>
    <w:rsid w:val="00B06EC8"/>
    <w:rsid w:val="00B1030D"/>
    <w:rsid w:val="00B64799"/>
    <w:rsid w:val="00B723F5"/>
    <w:rsid w:val="00B80EE3"/>
    <w:rsid w:val="00B94075"/>
    <w:rsid w:val="00BA0137"/>
    <w:rsid w:val="00BB1548"/>
    <w:rsid w:val="00BB1FCF"/>
    <w:rsid w:val="00BB6972"/>
    <w:rsid w:val="00BC36D8"/>
    <w:rsid w:val="00BC7571"/>
    <w:rsid w:val="00BE082B"/>
    <w:rsid w:val="00C066BA"/>
    <w:rsid w:val="00C2031A"/>
    <w:rsid w:val="00C305C2"/>
    <w:rsid w:val="00C37994"/>
    <w:rsid w:val="00C52657"/>
    <w:rsid w:val="00C63C1C"/>
    <w:rsid w:val="00C65F9E"/>
    <w:rsid w:val="00C751CF"/>
    <w:rsid w:val="00C75525"/>
    <w:rsid w:val="00CA0D22"/>
    <w:rsid w:val="00CA11B4"/>
    <w:rsid w:val="00CA48AD"/>
    <w:rsid w:val="00CD1439"/>
    <w:rsid w:val="00CE4691"/>
    <w:rsid w:val="00D039C4"/>
    <w:rsid w:val="00D10874"/>
    <w:rsid w:val="00D129B2"/>
    <w:rsid w:val="00D1367C"/>
    <w:rsid w:val="00D22A32"/>
    <w:rsid w:val="00D23714"/>
    <w:rsid w:val="00D27C64"/>
    <w:rsid w:val="00D36EA0"/>
    <w:rsid w:val="00D67F3E"/>
    <w:rsid w:val="00D67F62"/>
    <w:rsid w:val="00D71CF6"/>
    <w:rsid w:val="00D7349D"/>
    <w:rsid w:val="00D74AD1"/>
    <w:rsid w:val="00D844FB"/>
    <w:rsid w:val="00D970FF"/>
    <w:rsid w:val="00DB03E8"/>
    <w:rsid w:val="00DD27EC"/>
    <w:rsid w:val="00DD51A4"/>
    <w:rsid w:val="00DE7A16"/>
    <w:rsid w:val="00DF6475"/>
    <w:rsid w:val="00E01BAD"/>
    <w:rsid w:val="00E11BD5"/>
    <w:rsid w:val="00E16535"/>
    <w:rsid w:val="00E21CA1"/>
    <w:rsid w:val="00E25D0A"/>
    <w:rsid w:val="00E36113"/>
    <w:rsid w:val="00E37782"/>
    <w:rsid w:val="00E62DB0"/>
    <w:rsid w:val="00E715B6"/>
    <w:rsid w:val="00E76A5F"/>
    <w:rsid w:val="00E87FEE"/>
    <w:rsid w:val="00EA76FF"/>
    <w:rsid w:val="00EC311F"/>
    <w:rsid w:val="00EE0FF8"/>
    <w:rsid w:val="00EE3346"/>
    <w:rsid w:val="00EE403E"/>
    <w:rsid w:val="00EE77B3"/>
    <w:rsid w:val="00F077F1"/>
    <w:rsid w:val="00F52E34"/>
    <w:rsid w:val="00F73C1B"/>
    <w:rsid w:val="00F849F6"/>
    <w:rsid w:val="00F87A03"/>
    <w:rsid w:val="00F92BED"/>
    <w:rsid w:val="00FA4BC4"/>
    <w:rsid w:val="00FA5FCF"/>
    <w:rsid w:val="00FA6DA8"/>
    <w:rsid w:val="00FC215F"/>
    <w:rsid w:val="00FE2272"/>
    <w:rsid w:val="00FE61A1"/>
    <w:rsid w:val="00FE74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5D36"/>
  <w15:docId w15:val="{877B835B-B845-4EE0-A573-6C346B6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 w:type="paragraph" w:styleId="NormalWeb">
    <w:name w:val="Normal (Web)"/>
    <w:basedOn w:val="Normal"/>
    <w:uiPriority w:val="99"/>
    <w:unhideWhenUsed/>
    <w:rsid w:val="006053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053A8"/>
    <w:pPr>
      <w:spacing w:after="0" w:line="240" w:lineRule="auto"/>
      <w:ind w:left="720"/>
      <w:contextualSpacing/>
    </w:pPr>
    <w:rPr>
      <w:rFonts w:eastAsiaTheme="minorEastAsia"/>
      <w:kern w:val="2"/>
      <w:sz w:val="24"/>
      <w:szCs w:val="24"/>
      <w:lang w:eastAsia="tr-TR"/>
    </w:rPr>
  </w:style>
  <w:style w:type="character" w:styleId="Kpr">
    <w:name w:val="Hyperlink"/>
    <w:basedOn w:val="VarsaylanParagrafYazTipi"/>
    <w:uiPriority w:val="99"/>
    <w:unhideWhenUsed/>
    <w:rsid w:val="00D74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4901">
      <w:bodyDiv w:val="1"/>
      <w:marLeft w:val="0"/>
      <w:marRight w:val="0"/>
      <w:marTop w:val="0"/>
      <w:marBottom w:val="0"/>
      <w:divBdr>
        <w:top w:val="none" w:sz="0" w:space="0" w:color="auto"/>
        <w:left w:val="none" w:sz="0" w:space="0" w:color="auto"/>
        <w:bottom w:val="none" w:sz="0" w:space="0" w:color="auto"/>
        <w:right w:val="none" w:sz="0" w:space="0" w:color="auto"/>
      </w:divBdr>
    </w:div>
    <w:div w:id="283076586">
      <w:bodyDiv w:val="1"/>
      <w:marLeft w:val="0"/>
      <w:marRight w:val="0"/>
      <w:marTop w:val="0"/>
      <w:marBottom w:val="0"/>
      <w:divBdr>
        <w:top w:val="none" w:sz="0" w:space="0" w:color="auto"/>
        <w:left w:val="none" w:sz="0" w:space="0" w:color="auto"/>
        <w:bottom w:val="none" w:sz="0" w:space="0" w:color="auto"/>
        <w:right w:val="none" w:sz="0" w:space="0" w:color="auto"/>
      </w:divBdr>
    </w:div>
    <w:div w:id="526794592">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2471130">
      <w:bodyDiv w:val="1"/>
      <w:marLeft w:val="0"/>
      <w:marRight w:val="0"/>
      <w:marTop w:val="0"/>
      <w:marBottom w:val="0"/>
      <w:divBdr>
        <w:top w:val="none" w:sz="0" w:space="0" w:color="auto"/>
        <w:left w:val="none" w:sz="0" w:space="0" w:color="auto"/>
        <w:bottom w:val="none" w:sz="0" w:space="0" w:color="auto"/>
        <w:right w:val="none" w:sz="0" w:space="0" w:color="auto"/>
      </w:divBdr>
    </w:div>
    <w:div w:id="1045642188">
      <w:bodyDiv w:val="1"/>
      <w:marLeft w:val="0"/>
      <w:marRight w:val="0"/>
      <w:marTop w:val="0"/>
      <w:marBottom w:val="0"/>
      <w:divBdr>
        <w:top w:val="none" w:sz="0" w:space="0" w:color="auto"/>
        <w:left w:val="none" w:sz="0" w:space="0" w:color="auto"/>
        <w:bottom w:val="none" w:sz="0" w:space="0" w:color="auto"/>
        <w:right w:val="none" w:sz="0" w:space="0" w:color="auto"/>
      </w:divBdr>
    </w:div>
    <w:div w:id="1056969581">
      <w:bodyDiv w:val="1"/>
      <w:marLeft w:val="0"/>
      <w:marRight w:val="0"/>
      <w:marTop w:val="0"/>
      <w:marBottom w:val="0"/>
      <w:divBdr>
        <w:top w:val="none" w:sz="0" w:space="0" w:color="auto"/>
        <w:left w:val="none" w:sz="0" w:space="0" w:color="auto"/>
        <w:bottom w:val="none" w:sz="0" w:space="0" w:color="auto"/>
        <w:right w:val="none" w:sz="0" w:space="0" w:color="auto"/>
      </w:divBdr>
    </w:div>
    <w:div w:id="1110932816">
      <w:bodyDiv w:val="1"/>
      <w:marLeft w:val="0"/>
      <w:marRight w:val="0"/>
      <w:marTop w:val="0"/>
      <w:marBottom w:val="0"/>
      <w:divBdr>
        <w:top w:val="none" w:sz="0" w:space="0" w:color="auto"/>
        <w:left w:val="none" w:sz="0" w:space="0" w:color="auto"/>
        <w:bottom w:val="none" w:sz="0" w:space="0" w:color="auto"/>
        <w:right w:val="none" w:sz="0" w:space="0" w:color="auto"/>
      </w:divBdr>
    </w:div>
    <w:div w:id="1512139590">
      <w:bodyDiv w:val="1"/>
      <w:marLeft w:val="0"/>
      <w:marRight w:val="0"/>
      <w:marTop w:val="0"/>
      <w:marBottom w:val="0"/>
      <w:divBdr>
        <w:top w:val="none" w:sz="0" w:space="0" w:color="auto"/>
        <w:left w:val="none" w:sz="0" w:space="0" w:color="auto"/>
        <w:bottom w:val="none" w:sz="0" w:space="0" w:color="auto"/>
        <w:right w:val="none" w:sz="0" w:space="0" w:color="auto"/>
      </w:divBdr>
    </w:div>
    <w:div w:id="1579828764">
      <w:bodyDiv w:val="1"/>
      <w:marLeft w:val="0"/>
      <w:marRight w:val="0"/>
      <w:marTop w:val="0"/>
      <w:marBottom w:val="0"/>
      <w:divBdr>
        <w:top w:val="none" w:sz="0" w:space="0" w:color="auto"/>
        <w:left w:val="none" w:sz="0" w:space="0" w:color="auto"/>
        <w:bottom w:val="none" w:sz="0" w:space="0" w:color="auto"/>
        <w:right w:val="none" w:sz="0" w:space="0" w:color="auto"/>
      </w:divBdr>
    </w:div>
    <w:div w:id="1665665768">
      <w:bodyDiv w:val="1"/>
      <w:marLeft w:val="0"/>
      <w:marRight w:val="0"/>
      <w:marTop w:val="0"/>
      <w:marBottom w:val="0"/>
      <w:divBdr>
        <w:top w:val="none" w:sz="0" w:space="0" w:color="auto"/>
        <w:left w:val="none" w:sz="0" w:space="0" w:color="auto"/>
        <w:bottom w:val="none" w:sz="0" w:space="0" w:color="auto"/>
        <w:right w:val="none" w:sz="0" w:space="0" w:color="auto"/>
      </w:divBdr>
    </w:div>
    <w:div w:id="1812403636">
      <w:bodyDiv w:val="1"/>
      <w:marLeft w:val="0"/>
      <w:marRight w:val="0"/>
      <w:marTop w:val="0"/>
      <w:marBottom w:val="0"/>
      <w:divBdr>
        <w:top w:val="none" w:sz="0" w:space="0" w:color="auto"/>
        <w:left w:val="none" w:sz="0" w:space="0" w:color="auto"/>
        <w:bottom w:val="none" w:sz="0" w:space="0" w:color="auto"/>
        <w:right w:val="none" w:sz="0" w:space="0" w:color="auto"/>
      </w:divBdr>
    </w:div>
    <w:div w:id="2002417335">
      <w:bodyDiv w:val="1"/>
      <w:marLeft w:val="0"/>
      <w:marRight w:val="0"/>
      <w:marTop w:val="0"/>
      <w:marBottom w:val="0"/>
      <w:divBdr>
        <w:top w:val="none" w:sz="0" w:space="0" w:color="auto"/>
        <w:left w:val="none" w:sz="0" w:space="0" w:color="auto"/>
        <w:bottom w:val="none" w:sz="0" w:space="0" w:color="auto"/>
        <w:right w:val="none" w:sz="0" w:space="0" w:color="auto"/>
      </w:divBdr>
    </w:div>
    <w:div w:id="20047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4594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OZCAN OZKAN</cp:lastModifiedBy>
  <cp:revision>5</cp:revision>
  <dcterms:created xsi:type="dcterms:W3CDTF">2024-11-14T09:18:00Z</dcterms:created>
  <dcterms:modified xsi:type="dcterms:W3CDTF">2024-11-14T09:22:00Z</dcterms:modified>
</cp:coreProperties>
</file>